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8406B" w14:textId="27D43CDD" w:rsidR="000F5D8A" w:rsidRPr="00F10900" w:rsidRDefault="0016777C" w:rsidP="005E0679">
      <w:pPr>
        <w:ind w:firstLine="6350"/>
        <w:rPr>
          <w:rFonts w:ascii="Arial" w:hAnsi="Arial" w:cs="Arial"/>
          <w:bCs/>
          <w:sz w:val="22"/>
          <w:szCs w:val="22"/>
          <w:lang w:eastAsia="ar-SA"/>
        </w:rPr>
      </w:pPr>
      <w:r w:rsidRPr="00F10900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F10900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F655B0">
        <w:rPr>
          <w:rFonts w:ascii="Arial" w:hAnsi="Arial" w:cs="Arial"/>
          <w:bCs/>
          <w:color w:val="auto"/>
          <w:sz w:val="22"/>
          <w:szCs w:val="22"/>
          <w:lang w:eastAsia="ar-SA"/>
        </w:rPr>
        <w:t>37</w:t>
      </w:r>
    </w:p>
    <w:p w14:paraId="6C47A518" w14:textId="4E9C8B62" w:rsidR="0016777C" w:rsidRPr="00F10900" w:rsidRDefault="0016777C" w:rsidP="000F5D8A">
      <w:pPr>
        <w:ind w:firstLine="567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F10900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0F5D8A" w:rsidRPr="00F10900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5E0679" w:rsidRPr="00F10900">
        <w:rPr>
          <w:rFonts w:ascii="Arial" w:hAnsi="Arial" w:cs="Arial"/>
          <w:bCs/>
          <w:sz w:val="22"/>
          <w:szCs w:val="22"/>
          <w:lang w:eastAsia="ar-SA"/>
        </w:rPr>
        <w:t>МГС № 55</w:t>
      </w:r>
      <w:r w:rsidRPr="00F10900">
        <w:rPr>
          <w:rFonts w:ascii="Arial" w:hAnsi="Arial" w:cs="Arial"/>
          <w:bCs/>
          <w:sz w:val="22"/>
          <w:szCs w:val="22"/>
          <w:lang w:eastAsia="ar-SA"/>
        </w:rPr>
        <w:t>-2019</w:t>
      </w:r>
    </w:p>
    <w:p w14:paraId="69DA46D7" w14:textId="77777777" w:rsidR="0016777C" w:rsidRPr="00F10900" w:rsidRDefault="0016777C" w:rsidP="0016777C">
      <w:pPr>
        <w:pStyle w:val="a7"/>
        <w:rPr>
          <w:b w:val="0"/>
          <w:caps/>
          <w:spacing w:val="20"/>
          <w:sz w:val="22"/>
          <w:szCs w:val="22"/>
        </w:rPr>
      </w:pPr>
    </w:p>
    <w:p w14:paraId="54C39CDB" w14:textId="044BC53C" w:rsidR="0016777C" w:rsidRPr="00340975" w:rsidRDefault="0016777C" w:rsidP="0016777C">
      <w:pPr>
        <w:pStyle w:val="a7"/>
        <w:rPr>
          <w:caps/>
          <w:spacing w:val="20"/>
          <w:sz w:val="22"/>
          <w:szCs w:val="22"/>
        </w:rPr>
      </w:pPr>
      <w:r w:rsidRPr="00340975">
        <w:rPr>
          <w:caps/>
          <w:spacing w:val="20"/>
          <w:sz w:val="22"/>
          <w:szCs w:val="22"/>
        </w:rPr>
        <w:t>Перечень</w:t>
      </w:r>
    </w:p>
    <w:p w14:paraId="2068F81D" w14:textId="752118B3" w:rsidR="0016777C" w:rsidRPr="00F10900" w:rsidRDefault="0016777C" w:rsidP="0016777C">
      <w:pPr>
        <w:pStyle w:val="a7"/>
        <w:rPr>
          <w:sz w:val="22"/>
          <w:szCs w:val="22"/>
        </w:rPr>
      </w:pPr>
      <w:r w:rsidRPr="00340975">
        <w:rPr>
          <w:sz w:val="22"/>
          <w:szCs w:val="22"/>
        </w:rPr>
        <w:t xml:space="preserve">национальных </w:t>
      </w:r>
      <w:proofErr w:type="gramStart"/>
      <w:r w:rsidRPr="00340975">
        <w:rPr>
          <w:sz w:val="22"/>
          <w:szCs w:val="22"/>
        </w:rPr>
        <w:t>СО</w:t>
      </w:r>
      <w:proofErr w:type="gramEnd"/>
      <w:r w:rsidRPr="00340975">
        <w:rPr>
          <w:sz w:val="22"/>
          <w:szCs w:val="22"/>
        </w:rPr>
        <w:t xml:space="preserve"> </w:t>
      </w:r>
      <w:r w:rsidR="004A1F81" w:rsidRPr="00340975">
        <w:rPr>
          <w:sz w:val="22"/>
          <w:szCs w:val="22"/>
        </w:rPr>
        <w:t>Республики Казахстан и Р</w:t>
      </w:r>
      <w:r w:rsidR="004A1F81">
        <w:rPr>
          <w:sz w:val="22"/>
          <w:szCs w:val="22"/>
        </w:rPr>
        <w:t>оссийской Федерации,</w:t>
      </w:r>
    </w:p>
    <w:p w14:paraId="760332FE" w14:textId="31BC1E97" w:rsidR="0016777C" w:rsidRPr="00F10900" w:rsidRDefault="00D10ED0" w:rsidP="0016777C">
      <w:pPr>
        <w:pStyle w:val="a7"/>
        <w:rPr>
          <w:sz w:val="22"/>
          <w:szCs w:val="22"/>
        </w:rPr>
      </w:pPr>
      <w:proofErr w:type="gramStart"/>
      <w:r w:rsidRPr="00F10900">
        <w:rPr>
          <w:sz w:val="22"/>
          <w:szCs w:val="22"/>
        </w:rPr>
        <w:t>признан</w:t>
      </w:r>
      <w:r w:rsidR="00425C30" w:rsidRPr="00F10900">
        <w:rPr>
          <w:sz w:val="22"/>
          <w:szCs w:val="22"/>
        </w:rPr>
        <w:t>ных</w:t>
      </w:r>
      <w:proofErr w:type="gramEnd"/>
      <w:r w:rsidR="0016777C" w:rsidRPr="00F10900">
        <w:rPr>
          <w:sz w:val="22"/>
          <w:szCs w:val="22"/>
        </w:rPr>
        <w:t xml:space="preserve"> в качестве МСО</w:t>
      </w:r>
    </w:p>
    <w:p w14:paraId="73C83EE5" w14:textId="77777777" w:rsidR="0016777C" w:rsidRPr="00F10900" w:rsidRDefault="0016777C" w:rsidP="0016777C">
      <w:pPr>
        <w:pStyle w:val="a7"/>
        <w:rPr>
          <w:sz w:val="22"/>
          <w:szCs w:val="22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25"/>
        <w:gridCol w:w="2483"/>
        <w:gridCol w:w="2146"/>
        <w:gridCol w:w="3144"/>
        <w:gridCol w:w="1723"/>
      </w:tblGrid>
      <w:tr w:rsidR="0016777C" w:rsidRPr="00F10900" w14:paraId="3AB975F4" w14:textId="77777777" w:rsidTr="004102B3">
        <w:trPr>
          <w:cantSplit/>
          <w:tblHeader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F10900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F10900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10900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F10900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F10900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F10900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  <w:bookmarkEnd w:id="0"/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F10900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F10900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F10900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F10900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F10900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F10900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F10900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F10900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</w:t>
            </w:r>
            <w:proofErr w:type="gramStart"/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</w:p>
          <w:p w14:paraId="51434C8B" w14:textId="77777777" w:rsidR="0016777C" w:rsidRPr="00F10900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F10900" w:rsidRDefault="0016777C" w:rsidP="0016777C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F10900" w:rsidRDefault="0016777C" w:rsidP="0016777C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14:paraId="3E2F616D" w14:textId="77777777" w:rsidR="0016777C" w:rsidRPr="00F10900" w:rsidRDefault="0016777C" w:rsidP="0016777C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09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6938A1" w:rsidRPr="00F10900" w14:paraId="5DE1AB94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D74E2" w14:textId="77777777" w:rsidR="006938A1" w:rsidRPr="00F10900" w:rsidRDefault="006938A1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79F737" w14:textId="399E7730" w:rsidR="006938A1" w:rsidRPr="00F10900" w:rsidRDefault="006938A1" w:rsidP="006938A1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газовой смеси O</w:t>
            </w:r>
            <w:r w:rsidRPr="00F1090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F10900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Ar</w:t>
            </w:r>
            <w:proofErr w:type="spellEnd"/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86C697" w14:textId="77777777" w:rsidR="006938A1" w:rsidRPr="00F10900" w:rsidRDefault="006938A1" w:rsidP="006938A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5C7D7AFA" w14:textId="77777777" w:rsidR="006938A1" w:rsidRPr="00F10900" w:rsidRDefault="006938A1" w:rsidP="006938A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54E3A6C8" w14:textId="77777777" w:rsidR="006938A1" w:rsidRPr="00F10900" w:rsidRDefault="006938A1" w:rsidP="006938A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3C8217F4" w14:textId="570D31D7" w:rsidR="006938A1" w:rsidRPr="00F10900" w:rsidRDefault="006938A1" w:rsidP="006938A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380E3E" w:rsidRPr="00F10900">
              <w:rPr>
                <w:rFonts w:ascii="Arial" w:hAnsi="Arial" w:cs="Arial"/>
                <w:sz w:val="22"/>
                <w:szCs w:val="22"/>
              </w:rPr>
              <w:t>5113</w:t>
            </w:r>
          </w:p>
          <w:p w14:paraId="0B87886F" w14:textId="3C1B7190" w:rsidR="006938A1" w:rsidRPr="00F10900" w:rsidRDefault="006938A1" w:rsidP="006938A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380E3E" w:rsidRPr="00F10900">
              <w:rPr>
                <w:rFonts w:ascii="Arial" w:hAnsi="Arial" w:cs="Arial"/>
                <w:sz w:val="22"/>
                <w:szCs w:val="22"/>
              </w:rPr>
              <w:t>18.05.2022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556F0" w14:textId="67BC396C" w:rsidR="006938A1" w:rsidRPr="00F10900" w:rsidRDefault="006938A1" w:rsidP="006938A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D7CDA8" w14:textId="77777777" w:rsidR="006938A1" w:rsidRPr="00F10900" w:rsidRDefault="006938A1" w:rsidP="006938A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719460B7" w14:textId="77777777" w:rsidR="006938A1" w:rsidRPr="00F10900" w:rsidRDefault="006938A1" w:rsidP="006938A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5680C467" w14:textId="1D0B81FE" w:rsidR="006938A1" w:rsidRPr="00F10900" w:rsidRDefault="006938A1" w:rsidP="006938A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10094-2012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FB75C4" w14:textId="38D67966" w:rsidR="006938A1" w:rsidRPr="00F10900" w:rsidRDefault="006938A1" w:rsidP="006938A1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380E3E" w:rsidRPr="00F10900" w14:paraId="0CC6F346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8042A1" w14:textId="77777777" w:rsidR="00380E3E" w:rsidRPr="00F10900" w:rsidRDefault="00380E3E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88E99E" w14:textId="5E12BFB1" w:rsidR="00380E3E" w:rsidRPr="00F10900" w:rsidRDefault="00380E3E" w:rsidP="005A43A6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газовой смеси CH</w:t>
            </w:r>
            <w:r w:rsidRPr="00F10900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F10900">
              <w:rPr>
                <w:rFonts w:ascii="Arial" w:hAnsi="Arial" w:cs="Arial"/>
                <w:sz w:val="22"/>
                <w:szCs w:val="22"/>
              </w:rPr>
              <w:t>/воздух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75B1D1" w14:textId="77777777" w:rsidR="00380E3E" w:rsidRPr="00F10900" w:rsidRDefault="00380E3E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433381C2" w14:textId="77777777" w:rsidR="00380E3E" w:rsidRPr="00F10900" w:rsidRDefault="00380E3E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A05B95C" w14:textId="77777777" w:rsidR="00380E3E" w:rsidRPr="00F10900" w:rsidRDefault="00380E3E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38A4B5A5" w14:textId="29DA0F3B" w:rsidR="00380E3E" w:rsidRPr="00F10900" w:rsidRDefault="00380E3E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5114</w:t>
            </w:r>
          </w:p>
          <w:p w14:paraId="678C7726" w14:textId="21D94FC3" w:rsidR="00380E3E" w:rsidRPr="00F10900" w:rsidRDefault="00380E3E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18.05.2022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12D0C1" w14:textId="77777777" w:rsidR="00380E3E" w:rsidRPr="00F10900" w:rsidRDefault="00380E3E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DF331C" w14:textId="77777777" w:rsidR="00380E3E" w:rsidRPr="00F10900" w:rsidRDefault="00380E3E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35B89F73" w14:textId="77777777" w:rsidR="00380E3E" w:rsidRPr="00F10900" w:rsidRDefault="00380E3E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70E449B4" w14:textId="259332DD" w:rsidR="00380E3E" w:rsidRPr="00F10900" w:rsidRDefault="00380E3E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8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10095-2012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EC856A" w14:textId="3440AA1A" w:rsidR="00380E3E" w:rsidRPr="00F10900" w:rsidRDefault="00380E3E" w:rsidP="005A43A6">
            <w:pPr>
              <w:rPr>
                <w:color w:val="auto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5A43A6" w:rsidRPr="00F10900" w14:paraId="3892CFF4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6F8E03" w14:textId="77777777" w:rsidR="005A43A6" w:rsidRPr="00F10900" w:rsidRDefault="005A43A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A7D64E" w14:textId="6CFD7D47" w:rsidR="005A43A6" w:rsidRPr="00F10900" w:rsidRDefault="005A43A6" w:rsidP="005A43A6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газовой смеси углеводородных газов (УГ-А-1)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F717C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1E61578C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176863DD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1ACBCC23" w14:textId="1DB92B1B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3104FD" w:rsidRPr="00F10900">
              <w:rPr>
                <w:rFonts w:ascii="Arial" w:hAnsi="Arial" w:cs="Arial"/>
                <w:sz w:val="22"/>
                <w:szCs w:val="22"/>
              </w:rPr>
              <w:t>3806</w:t>
            </w:r>
          </w:p>
          <w:p w14:paraId="243AF508" w14:textId="41321549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3104FD" w:rsidRPr="00F10900">
              <w:rPr>
                <w:rFonts w:ascii="Arial" w:hAnsi="Arial" w:cs="Arial"/>
                <w:sz w:val="22"/>
                <w:szCs w:val="22"/>
              </w:rPr>
              <w:t>18.08.2019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C9D64C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2EDB15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08977452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11F6F5E7" w14:textId="1B131203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9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10463-2014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44834" w14:textId="2FCA645D" w:rsidR="005A43A6" w:rsidRPr="00F10900" w:rsidRDefault="005A43A6" w:rsidP="005A43A6">
            <w:pPr>
              <w:rPr>
                <w:color w:val="auto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5A43A6" w:rsidRPr="00F10900" w14:paraId="1923DD10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08E0B" w14:textId="77777777" w:rsidR="005A43A6" w:rsidRPr="00F10900" w:rsidRDefault="005A43A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962400" w14:textId="2925BAA3" w:rsidR="005A43A6" w:rsidRPr="00F10900" w:rsidRDefault="005A43A6" w:rsidP="005A43A6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газовой смеси углеводородных газов (УГ-А-2)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97C53" w14:textId="77777777" w:rsidR="003104FD" w:rsidRPr="00F10900" w:rsidRDefault="003104FD" w:rsidP="003104F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3EE34C2B" w14:textId="77777777" w:rsidR="003104FD" w:rsidRPr="00F10900" w:rsidRDefault="003104FD" w:rsidP="003104F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30EDD7E0" w14:textId="77777777" w:rsidR="003104FD" w:rsidRPr="00F10900" w:rsidRDefault="003104FD" w:rsidP="003104F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2F7F8671" w14:textId="21BFC349" w:rsidR="003104FD" w:rsidRPr="00F10900" w:rsidRDefault="003104FD" w:rsidP="003104F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3807</w:t>
            </w:r>
          </w:p>
          <w:p w14:paraId="374D9950" w14:textId="4A555D44" w:rsidR="005A43A6" w:rsidRPr="00F10900" w:rsidRDefault="003104FD" w:rsidP="003104F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18.08.2019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563067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8BA540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764F6D2D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22BC4701" w14:textId="45A6C519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10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10464-2014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FCB7CC" w14:textId="0279111E" w:rsidR="005A43A6" w:rsidRPr="00F10900" w:rsidRDefault="005A43A6" w:rsidP="005A43A6">
            <w:pPr>
              <w:rPr>
                <w:color w:val="auto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3104FD" w:rsidRPr="00F10900" w14:paraId="3BE72066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5B06" w14:textId="77777777" w:rsidR="003104FD" w:rsidRPr="00F10900" w:rsidRDefault="003104FD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1823F2" w14:textId="77777777" w:rsidR="003104FD" w:rsidRPr="00F10900" w:rsidRDefault="003104FD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газовой смеси инертных и постоянных газов </w:t>
            </w:r>
          </w:p>
          <w:p w14:paraId="6B3E3B94" w14:textId="7F206AE8" w:rsidR="003104FD" w:rsidRPr="00F10900" w:rsidRDefault="003104FD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(ИП-А-1)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314F8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47830DC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11F71555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4EFA1434" w14:textId="4DF39228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3808</w:t>
            </w:r>
          </w:p>
          <w:p w14:paraId="335CDE37" w14:textId="6AE5DCD0" w:rsidR="003104FD" w:rsidRPr="00F10900" w:rsidRDefault="003104FD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18.08.2019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1C4AE3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71C3E7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7F753BCC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6DD45A90" w14:textId="29E418EA" w:rsidR="003104FD" w:rsidRPr="00F10900" w:rsidRDefault="003104FD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11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10465-2014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325A0" w14:textId="79924A64" w:rsidR="003104FD" w:rsidRPr="00F10900" w:rsidRDefault="003104FD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3104FD" w:rsidRPr="00F10900" w14:paraId="46D51FDC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2C884" w14:textId="77777777" w:rsidR="003104FD" w:rsidRPr="00F10900" w:rsidRDefault="003104FD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66E643" w14:textId="77777777" w:rsidR="003104FD" w:rsidRPr="00F10900" w:rsidRDefault="003104FD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газовой смеси инертных и постоянных газов </w:t>
            </w:r>
          </w:p>
          <w:p w14:paraId="51AEA979" w14:textId="683BC77F" w:rsidR="003104FD" w:rsidRPr="00F10900" w:rsidRDefault="003104FD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(ИП-А-2)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E5BAE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37BFE546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57CB77B5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33BC4D52" w14:textId="1B98657C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3809</w:t>
            </w:r>
          </w:p>
          <w:p w14:paraId="2E767E6D" w14:textId="59EF1236" w:rsidR="003104FD" w:rsidRPr="00F10900" w:rsidRDefault="003104FD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18.08.2019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83FADE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53BF6EF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387CF1F6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685D403E" w14:textId="2E9C91C4" w:rsidR="003104FD" w:rsidRPr="00F10900" w:rsidRDefault="003104FD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12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10466-2014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670E0" w14:textId="7C3CDBC2" w:rsidR="003104FD" w:rsidRPr="00F10900" w:rsidRDefault="003104FD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3104FD" w:rsidRPr="00F10900" w14:paraId="61E0B93C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416A2" w14:textId="77777777" w:rsidR="003104FD" w:rsidRPr="00F10900" w:rsidRDefault="003104FD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492044" w14:textId="77777777" w:rsidR="003104FD" w:rsidRPr="00F10900" w:rsidRDefault="003104FD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газовой смеси химически активных газов</w:t>
            </w:r>
          </w:p>
          <w:p w14:paraId="5E552B47" w14:textId="67D81CA7" w:rsidR="003104FD" w:rsidRPr="00F10900" w:rsidRDefault="003104FD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(ХАГ-А-1)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7497E2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AF399D6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3E616D53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3AABE70A" w14:textId="76520595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3810</w:t>
            </w:r>
          </w:p>
          <w:p w14:paraId="0BC0FA65" w14:textId="6FCB34F6" w:rsidR="003104FD" w:rsidRPr="00F10900" w:rsidRDefault="003104FD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18.08.2019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5B3A9E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E4877B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542E497B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7043C1AC" w14:textId="4790CDFD" w:rsidR="003104FD" w:rsidRPr="00F10900" w:rsidRDefault="003104FD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13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10467-2014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69DA18" w14:textId="45C794F1" w:rsidR="003104FD" w:rsidRPr="00F10900" w:rsidRDefault="003104FD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3104FD" w:rsidRPr="00F10900" w14:paraId="3588609D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3104FD" w:rsidRPr="00F10900" w:rsidRDefault="003104FD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16A269" w14:textId="77777777" w:rsidR="003104FD" w:rsidRPr="00F10900" w:rsidRDefault="003104FD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газовой смеси химически активных газов</w:t>
            </w:r>
          </w:p>
          <w:p w14:paraId="7E515DD7" w14:textId="5F9402BD" w:rsidR="003104FD" w:rsidRPr="00F10900" w:rsidRDefault="003104FD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(ХАГ-А-2)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F08B44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F1B7829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BDD892C" w14:textId="77777777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6CE43360" w14:textId="3DA9BC65" w:rsidR="003104FD" w:rsidRPr="00F10900" w:rsidRDefault="003104F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3811</w:t>
            </w:r>
          </w:p>
          <w:p w14:paraId="4DED4D45" w14:textId="0993D447" w:rsidR="003104FD" w:rsidRPr="00F10900" w:rsidRDefault="003104FD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18.08.2019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C5DEAF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FCA1BC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11D5920D" w14:textId="77777777" w:rsidR="003104FD" w:rsidRPr="00F10900" w:rsidRDefault="003104F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3D71FA84" w14:textId="193B4F2F" w:rsidR="003104FD" w:rsidRPr="00F10900" w:rsidRDefault="003104FD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14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10468-2014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14A9B7F2" w:rsidR="003104FD" w:rsidRPr="00F10900" w:rsidRDefault="003104FD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5A43A6" w:rsidRPr="00F10900" w14:paraId="4BECB1BC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F2A18" w14:textId="77777777" w:rsidR="005A43A6" w:rsidRPr="00F10900" w:rsidRDefault="005A43A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161DFC" w14:textId="5BB3E33E" w:rsidR="005A43A6" w:rsidRPr="00F10900" w:rsidRDefault="005A43A6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инертных, постоянных и углеводородных газов (ИПУ-А-2)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BDE368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BC9EA72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5C33CCD6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4A461B23" w14:textId="07089FAD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3B585C" w:rsidRPr="00F10900">
              <w:rPr>
                <w:rFonts w:ascii="Arial" w:hAnsi="Arial" w:cs="Arial"/>
                <w:sz w:val="22"/>
                <w:szCs w:val="22"/>
              </w:rPr>
              <w:t>4549</w:t>
            </w:r>
          </w:p>
          <w:p w14:paraId="16F84729" w14:textId="642C0DBC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3B585C" w:rsidRPr="00F10900">
              <w:rPr>
                <w:rFonts w:ascii="Arial" w:hAnsi="Arial" w:cs="Arial"/>
                <w:sz w:val="22"/>
                <w:szCs w:val="22"/>
              </w:rPr>
              <w:t>13.08.2020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50ADA7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22AA99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47F77BA2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5B754346" w14:textId="0309AF35" w:rsidR="005A43A6" w:rsidRPr="00F10900" w:rsidRDefault="005A43A6" w:rsidP="005A4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</w:rPr>
              <w:t xml:space="preserve">ГСО </w:t>
            </w:r>
            <w:hyperlink r:id="rId15" w:history="1">
              <w:r w:rsidRPr="00F10900">
                <w:rPr>
                  <w:rFonts w:ascii="Arial" w:hAnsi="Arial" w:cs="Arial"/>
                  <w:bCs/>
                  <w:sz w:val="22"/>
                  <w:szCs w:val="22"/>
                </w:rPr>
                <w:t>10629-2015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A2C858" w14:textId="4E0282F3" w:rsidR="005A43A6" w:rsidRPr="00F10900" w:rsidRDefault="005A43A6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5A43A6" w:rsidRPr="00F10900" w14:paraId="0E0D47F9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5A43A6" w:rsidRPr="00F10900" w:rsidRDefault="005A43A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071C70" w14:textId="1F219C90" w:rsidR="005A43A6" w:rsidRPr="00F10900" w:rsidRDefault="005A43A6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оксида азота, диоксида азота в азоте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5E7753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18148E96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67AEC564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36D7704F" w14:textId="3371054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B8289A" w:rsidRPr="00F10900">
              <w:rPr>
                <w:rFonts w:ascii="Arial" w:hAnsi="Arial" w:cs="Arial"/>
                <w:sz w:val="22"/>
                <w:szCs w:val="22"/>
              </w:rPr>
              <w:t>5190</w:t>
            </w:r>
          </w:p>
          <w:p w14:paraId="37748162" w14:textId="2A672293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B8289A" w:rsidRPr="00F10900">
              <w:rPr>
                <w:rFonts w:ascii="Arial" w:hAnsi="Arial" w:cs="Arial"/>
                <w:sz w:val="22"/>
                <w:szCs w:val="22"/>
              </w:rPr>
              <w:t>07.08.2022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4EDDB3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9C12C9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1689A57A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07E5290C" w14:textId="021BE415" w:rsidR="005A43A6" w:rsidRPr="00F10900" w:rsidRDefault="005A43A6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16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10901-2017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51667B6B" w:rsidR="005A43A6" w:rsidRPr="00F10900" w:rsidRDefault="005A43A6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5A43A6" w:rsidRPr="00F10900" w14:paraId="15AEA0B8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5A43A6" w:rsidRPr="00F10900" w:rsidRDefault="005A43A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F3C6CD" w14:textId="77777777" w:rsidR="00790917" w:rsidRPr="00F10900" w:rsidRDefault="005A43A6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на основе хладонов </w:t>
            </w:r>
          </w:p>
          <w:p w14:paraId="05BDDFF6" w14:textId="0B1E6DCF" w:rsidR="005A43A6" w:rsidRPr="00F10900" w:rsidRDefault="005A43A6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(ХЛ-А-1)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C2C34C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4FCB102E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3C388FD3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60F266B2" w14:textId="012C9AFB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B8289A" w:rsidRPr="00F10900">
              <w:rPr>
                <w:rFonts w:ascii="Arial" w:hAnsi="Arial" w:cs="Arial"/>
                <w:sz w:val="22"/>
                <w:szCs w:val="22"/>
              </w:rPr>
              <w:t>5614</w:t>
            </w:r>
          </w:p>
          <w:p w14:paraId="47EDBE29" w14:textId="0F301D84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B8289A" w:rsidRPr="00F10900">
              <w:rPr>
                <w:rFonts w:ascii="Arial" w:hAnsi="Arial" w:cs="Arial"/>
                <w:sz w:val="22"/>
                <w:szCs w:val="22"/>
              </w:rPr>
              <w:t>13.07.2023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9E07EC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A2B0F6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«СПО «</w:t>
            </w:r>
            <w:proofErr w:type="spellStart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Аналитприбор</w:t>
            </w:r>
            <w:proofErr w:type="spellEnd"/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426BD177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207A9B04" w14:textId="354A6545" w:rsidR="005A43A6" w:rsidRPr="00F10900" w:rsidRDefault="005A43A6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ГСО </w:t>
            </w:r>
            <w:hyperlink r:id="rId17" w:history="1">
              <w:r w:rsidRPr="00F10900">
                <w:rPr>
                  <w:rFonts w:ascii="Arial" w:hAnsi="Arial" w:cs="Arial"/>
                  <w:bCs/>
                  <w:sz w:val="22"/>
                  <w:szCs w:val="22"/>
                  <w:lang w:val="ru-RU" w:eastAsia="ru-RU"/>
                </w:rPr>
                <w:t>11114-2018</w:t>
              </w:r>
            </w:hyperlink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63999B39" w:rsidR="005A43A6" w:rsidRPr="00F10900" w:rsidRDefault="005A43A6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5A43A6" w:rsidRPr="00F10900" w14:paraId="418C7EDA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5A43A6" w:rsidRPr="00F10900" w:rsidRDefault="005A43A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Mar>
              <w:left w:w="93" w:type="dxa"/>
            </w:tcMar>
          </w:tcPr>
          <w:p w14:paraId="12DF89D0" w14:textId="77777777" w:rsidR="005A43A6" w:rsidRPr="00F10900" w:rsidRDefault="005A43A6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предельной температуры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фильтруемости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дизельного топлива на холодном фильтре </w:t>
            </w:r>
          </w:p>
          <w:p w14:paraId="684D4F08" w14:textId="3A8BD10C" w:rsidR="005A43A6" w:rsidRPr="00F10900" w:rsidRDefault="005A43A6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(ПТФ-10-НС)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Mar>
              <w:left w:w="93" w:type="dxa"/>
            </w:tcMar>
          </w:tcPr>
          <w:p w14:paraId="4D60871D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B2C45D8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3C802EEF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1C955AE5" w14:textId="3B0369F5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8D0F89" w:rsidRPr="00F10900">
              <w:rPr>
                <w:rFonts w:ascii="Arial" w:hAnsi="Arial" w:cs="Arial"/>
                <w:sz w:val="22"/>
                <w:szCs w:val="22"/>
              </w:rPr>
              <w:t>5822</w:t>
            </w:r>
          </w:p>
          <w:p w14:paraId="63560D95" w14:textId="18D216EF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8D0F89" w:rsidRPr="00F10900">
              <w:rPr>
                <w:rFonts w:ascii="Arial" w:hAnsi="Arial" w:cs="Arial"/>
                <w:sz w:val="22"/>
                <w:szCs w:val="22"/>
              </w:rPr>
              <w:t>29.12.2023</w:t>
            </w:r>
          </w:p>
        </w:tc>
        <w:tc>
          <w:tcPr>
            <w:tcW w:w="3144" w:type="dxa"/>
            <w:tcMar>
              <w:left w:w="93" w:type="dxa"/>
            </w:tcMar>
          </w:tcPr>
          <w:p w14:paraId="66A44CCF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239D0E" w14:textId="4ED59542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194D0598" w14:textId="77777777" w:rsidR="005A43A6" w:rsidRPr="00F10900" w:rsidRDefault="005A43A6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1659EC98" w14:textId="29A45555" w:rsidR="005A43A6" w:rsidRPr="00F10900" w:rsidRDefault="005A43A6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11169-2018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16E4D45E" w:rsidR="005A43A6" w:rsidRPr="00F10900" w:rsidRDefault="005A43A6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8D0F89" w:rsidRPr="00F10900" w14:paraId="11F6B784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8D0F89" w:rsidRPr="00F10900" w:rsidRDefault="008D0F89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0D91E761" w14:textId="77777777" w:rsidR="008D0F89" w:rsidRPr="00F10900" w:rsidRDefault="008D0F89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предельной температуры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фильтруемости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дизельного топлива на холодном фильтре </w:t>
            </w:r>
          </w:p>
          <w:p w14:paraId="77B86425" w14:textId="794C160A" w:rsidR="008D0F89" w:rsidRPr="00F10900" w:rsidRDefault="008D0F89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(ПТФ-20-НС)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38FC55DE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4376E4E3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4337BDFE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4C8097D5" w14:textId="344D7FF1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5823</w:t>
            </w:r>
          </w:p>
          <w:p w14:paraId="7A4F4750" w14:textId="7C4DA90E" w:rsidR="008D0F89" w:rsidRPr="00F10900" w:rsidRDefault="008D0F89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29.12.2023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77DEEB3F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DF3D45C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3CBA7DB3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1C815279" w14:textId="249C3922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11170-2018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63B3DAE2" w:rsidR="008D0F89" w:rsidRPr="00F10900" w:rsidRDefault="008D0F89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8D0F89" w:rsidRPr="00F10900" w14:paraId="44AC52E1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8D0F89" w:rsidRPr="00F10900" w:rsidRDefault="008D0F89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Mar>
              <w:left w:w="93" w:type="dxa"/>
            </w:tcMar>
          </w:tcPr>
          <w:p w14:paraId="355F3C8D" w14:textId="77777777" w:rsidR="008D0F89" w:rsidRPr="00F10900" w:rsidRDefault="008D0F89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предельной температуры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фильтруемости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дизельного топлива на холодном фильтре </w:t>
            </w:r>
          </w:p>
          <w:p w14:paraId="1363CFF6" w14:textId="43D67FCA" w:rsidR="008D0F89" w:rsidRPr="00F10900" w:rsidRDefault="008D0F89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(ПТФ-30-НС)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Mar>
              <w:left w:w="93" w:type="dxa"/>
            </w:tcMar>
          </w:tcPr>
          <w:p w14:paraId="1F6D1057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361897F2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6889FD8C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10D0CD83" w14:textId="0938F615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5824</w:t>
            </w:r>
          </w:p>
          <w:p w14:paraId="5A09EDD2" w14:textId="3568D26A" w:rsidR="008D0F89" w:rsidRPr="00F10900" w:rsidRDefault="008D0F89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29.12.2023</w:t>
            </w:r>
          </w:p>
        </w:tc>
        <w:tc>
          <w:tcPr>
            <w:tcW w:w="3144" w:type="dxa"/>
            <w:tcMar>
              <w:left w:w="93" w:type="dxa"/>
            </w:tcMar>
          </w:tcPr>
          <w:p w14:paraId="0B9EDA79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301392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68BDBD89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0CCA463C" w14:textId="619D93E5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11171-2018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05E10DE9" w:rsidR="008D0F89" w:rsidRPr="00F10900" w:rsidRDefault="008D0F89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8D0F89" w:rsidRPr="00F10900" w14:paraId="69094AFF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8D0F89" w:rsidRPr="00F10900" w:rsidRDefault="008D0F89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Mar>
              <w:left w:w="93" w:type="dxa"/>
            </w:tcMar>
          </w:tcPr>
          <w:p w14:paraId="7D50FBC2" w14:textId="3ECBAA4C" w:rsidR="008D0F89" w:rsidRPr="00F10900" w:rsidRDefault="008D0F89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предельной температуры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фильтруемости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дизельн</w:t>
            </w:r>
            <w:r w:rsidR="00790917" w:rsidRPr="00F10900">
              <w:rPr>
                <w:rFonts w:ascii="Arial" w:hAnsi="Arial" w:cs="Arial"/>
                <w:sz w:val="22"/>
                <w:szCs w:val="22"/>
              </w:rPr>
              <w:t>ого топлива на холодном фильтре</w:t>
            </w:r>
          </w:p>
          <w:p w14:paraId="344DA6C0" w14:textId="38523807" w:rsidR="008D0F89" w:rsidRPr="00F10900" w:rsidRDefault="008D0F89" w:rsidP="005A43A6">
            <w:pPr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(ПТФ-40-НС)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Mar>
              <w:left w:w="93" w:type="dxa"/>
            </w:tcMar>
          </w:tcPr>
          <w:p w14:paraId="34E3E2E2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2583B5B2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48DE2CFA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0E705F52" w14:textId="21A19E7D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5825</w:t>
            </w:r>
          </w:p>
          <w:p w14:paraId="27BF1CAA" w14:textId="080580DE" w:rsidR="008D0F89" w:rsidRPr="00F10900" w:rsidRDefault="008D0F89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29.12.2023</w:t>
            </w:r>
          </w:p>
        </w:tc>
        <w:tc>
          <w:tcPr>
            <w:tcW w:w="3144" w:type="dxa"/>
            <w:tcMar>
              <w:left w:w="93" w:type="dxa"/>
            </w:tcMar>
          </w:tcPr>
          <w:p w14:paraId="40CB075C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E628CA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675ED50D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37101419" w14:textId="2FC817D6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11172-2018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25DF5626" w:rsidR="008D0F89" w:rsidRPr="00F10900" w:rsidRDefault="008D0F89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8D0F89" w:rsidRPr="00F10900" w14:paraId="04817B4F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8D0F89" w:rsidRPr="00F10900" w:rsidRDefault="008D0F89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1DFB6156" w14:textId="0878A5BC" w:rsidR="008D0F89" w:rsidRPr="00F10900" w:rsidRDefault="008D0F89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температур текучести и застывания нефтепродуктов (ТТЗ-10-НС)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2AC7C564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4CEC5E8D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2F41D2B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0A0FBB37" w14:textId="3DC05FE2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5826</w:t>
            </w:r>
          </w:p>
          <w:p w14:paraId="6DE6FF8D" w14:textId="188DD020" w:rsidR="008D0F89" w:rsidRPr="00F10900" w:rsidRDefault="008D0F89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29.12.2023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07197BDF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B1DBDF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50BD6CBB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61C36E02" w14:textId="58730CC3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11173-2018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03F8B39E" w:rsidR="008D0F89" w:rsidRPr="00F10900" w:rsidRDefault="008D0F89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8D0F89" w:rsidRPr="00F10900" w14:paraId="1B83D5AA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64441D" w14:textId="77777777" w:rsidR="008D0F89" w:rsidRPr="00F10900" w:rsidRDefault="008D0F89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Mar>
              <w:left w:w="93" w:type="dxa"/>
            </w:tcMar>
          </w:tcPr>
          <w:p w14:paraId="7F95F222" w14:textId="30DD265D" w:rsidR="008D0F89" w:rsidRPr="00F10900" w:rsidRDefault="008D0F89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температур текучести и застывания нефтепродуктов (ТТЗ-20-НС)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Mar>
              <w:left w:w="93" w:type="dxa"/>
            </w:tcMar>
          </w:tcPr>
          <w:p w14:paraId="3444FD93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55C0B9AE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5DA03AC6" w14:textId="77777777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66FBB3B7" w14:textId="4E8C5532" w:rsidR="008D0F89" w:rsidRPr="00F10900" w:rsidRDefault="008D0F89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5827</w:t>
            </w:r>
          </w:p>
          <w:p w14:paraId="6F941464" w14:textId="612A61FF" w:rsidR="008D0F89" w:rsidRPr="00F10900" w:rsidRDefault="008D0F89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29.12.2023</w:t>
            </w:r>
          </w:p>
        </w:tc>
        <w:tc>
          <w:tcPr>
            <w:tcW w:w="3144" w:type="dxa"/>
            <w:tcMar>
              <w:left w:w="93" w:type="dxa"/>
            </w:tcMar>
          </w:tcPr>
          <w:p w14:paraId="7A2273CD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C17916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47E46899" w14:textId="77777777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405B4F27" w14:textId="7E9DE103" w:rsidR="008D0F89" w:rsidRPr="00F10900" w:rsidRDefault="008D0F89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11174-2018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873EC" w14:textId="770F76A2" w:rsidR="008D0F89" w:rsidRPr="00F10900" w:rsidRDefault="008D0F89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374D2D" w:rsidRPr="00F10900" w14:paraId="5EA2D788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A8A5B0" w14:textId="77777777" w:rsidR="00374D2D" w:rsidRPr="00F10900" w:rsidRDefault="00374D2D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7FE91CFC" w14:textId="5C03E499" w:rsidR="00374D2D" w:rsidRPr="00F10900" w:rsidRDefault="00374D2D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температур текучести и застывания нефтепродуктов (ТТЗ-30-НС)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3348D8F0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CB73493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6B68A685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28C92238" w14:textId="3899C80B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5828</w:t>
            </w:r>
          </w:p>
          <w:p w14:paraId="1B02FC99" w14:textId="47329962" w:rsidR="00374D2D" w:rsidRPr="00F10900" w:rsidRDefault="00374D2D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29.12.2023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021F13BC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44B370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0A81120E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301C4807" w14:textId="4F50A388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11175-2018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040E3B" w14:textId="27471492" w:rsidR="00374D2D" w:rsidRPr="00F10900" w:rsidRDefault="00374D2D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374D2D" w:rsidRPr="00F10900" w14:paraId="2443FFF7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335E0A" w14:textId="77777777" w:rsidR="00374D2D" w:rsidRPr="00F10900" w:rsidRDefault="00374D2D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55AB731C" w14:textId="695A632F" w:rsidR="00374D2D" w:rsidRPr="00F10900" w:rsidRDefault="00374D2D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температур текучести и застывания нефтепродуктов (ТТЗ-40-НС)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71605B06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1890EFD7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0B4DCBEC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4294D4C8" w14:textId="47C52D82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5829</w:t>
            </w:r>
          </w:p>
          <w:p w14:paraId="5212B476" w14:textId="62B3D166" w:rsidR="00374D2D" w:rsidRPr="00F10900" w:rsidRDefault="00374D2D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29.12.2023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30CDB83B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218C31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52D092B1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34BA1074" w14:textId="2106B330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11176-2018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6017D" w14:textId="6CECF848" w:rsidR="00374D2D" w:rsidRPr="00F10900" w:rsidRDefault="00374D2D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374D2D" w:rsidRPr="00F10900" w14:paraId="7784DC6D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F5B41" w14:textId="77777777" w:rsidR="00374D2D" w:rsidRPr="00F10900" w:rsidRDefault="00374D2D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Mar>
              <w:left w:w="93" w:type="dxa"/>
            </w:tcMar>
          </w:tcPr>
          <w:p w14:paraId="4B1CB31D" w14:textId="04B5415B" w:rsidR="00374D2D" w:rsidRPr="00F10900" w:rsidRDefault="00374D2D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температур текучести и застывания нефтепродуктов (ТТЗ-50-НС)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Mar>
              <w:left w:w="93" w:type="dxa"/>
            </w:tcMar>
          </w:tcPr>
          <w:p w14:paraId="53709906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21AB564B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451A504A" w14:textId="77777777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1D8706F1" w14:textId="42D44412" w:rsidR="00374D2D" w:rsidRPr="00F10900" w:rsidRDefault="00374D2D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5830</w:t>
            </w:r>
          </w:p>
          <w:p w14:paraId="53796995" w14:textId="60222025" w:rsidR="00374D2D" w:rsidRPr="00F10900" w:rsidRDefault="00374D2D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29.12.2023</w:t>
            </w:r>
          </w:p>
        </w:tc>
        <w:tc>
          <w:tcPr>
            <w:tcW w:w="3144" w:type="dxa"/>
            <w:tcMar>
              <w:left w:w="93" w:type="dxa"/>
            </w:tcMar>
          </w:tcPr>
          <w:p w14:paraId="3B1499DD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5F7FCA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«Нефть-Стандарт»</w:t>
            </w:r>
          </w:p>
          <w:p w14:paraId="714A75EA" w14:textId="77777777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6D6FD857" w14:textId="2CEBBE9B" w:rsidR="00374D2D" w:rsidRPr="00F10900" w:rsidRDefault="00374D2D" w:rsidP="005A43A6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11177-2018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B7CEF" w14:textId="59FDDACA" w:rsidR="00374D2D" w:rsidRPr="00F10900" w:rsidRDefault="00374D2D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5A43A6" w:rsidRPr="00F10900" w14:paraId="1DD05916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092853" w14:textId="77777777" w:rsidR="005A43A6" w:rsidRPr="00F10900" w:rsidRDefault="005A43A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1ECCE0" w14:textId="65BD9DC6" w:rsidR="005A43A6" w:rsidRPr="00F10900" w:rsidRDefault="005A43A6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754-246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754-246)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54E1F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5822FE03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51779194" w14:textId="77777777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7318C875" w14:textId="0C137FC4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15483C" w:rsidRPr="00F10900">
              <w:rPr>
                <w:rFonts w:ascii="Arial" w:hAnsi="Arial" w:cs="Arial"/>
                <w:sz w:val="22"/>
                <w:szCs w:val="22"/>
              </w:rPr>
              <w:t>4493</w:t>
            </w:r>
          </w:p>
          <w:p w14:paraId="66C3EC85" w14:textId="67B05ADD" w:rsidR="005A43A6" w:rsidRPr="00F10900" w:rsidRDefault="005A43A6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15483C" w:rsidRPr="00F10900">
              <w:rPr>
                <w:rFonts w:ascii="Arial" w:hAnsi="Arial" w:cs="Arial"/>
                <w:sz w:val="22"/>
                <w:szCs w:val="22"/>
              </w:rPr>
              <w:t>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F99DB7" w14:textId="77777777" w:rsidR="005A43A6" w:rsidRPr="00F10900" w:rsidRDefault="005A43A6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512A0654" w14:textId="69EC5ED0" w:rsidR="005A43A6" w:rsidRPr="00F10900" w:rsidRDefault="005A43A6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76A9809B" w14:textId="77777777" w:rsidR="005A43A6" w:rsidRPr="00F10900" w:rsidRDefault="005A43A6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D03C24" w14:textId="620754BA" w:rsidR="005A43A6" w:rsidRPr="00F10900" w:rsidRDefault="005A43A6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ГСО 10614-2015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9FF03F" w14:textId="7ABF624D" w:rsidR="005A43A6" w:rsidRPr="00F10900" w:rsidRDefault="005A43A6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15483C" w:rsidRPr="00F10900" w14:paraId="115840EA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F65D4F" w14:textId="77777777" w:rsidR="0015483C" w:rsidRPr="00F10900" w:rsidRDefault="0015483C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668201" w14:textId="7C617685" w:rsidR="0015483C" w:rsidRPr="00F10900" w:rsidRDefault="0015483C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372-100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372-100)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B9F05E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2F46F8A7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50BDE27A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1FA64AEC" w14:textId="5EF12858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4494</w:t>
            </w:r>
          </w:p>
          <w:p w14:paraId="25B7AA65" w14:textId="49950917" w:rsidR="0015483C" w:rsidRPr="00F10900" w:rsidRDefault="0015483C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B07059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6BD2E7AA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150E53BB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84802E" w14:textId="063C6DDD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ГСО 10615-2015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3639E7" w14:textId="1B2B2BE5" w:rsidR="0015483C" w:rsidRPr="00F10900" w:rsidRDefault="0015483C" w:rsidP="005A43A6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15483C" w:rsidRPr="00F10900" w14:paraId="7E6D6B5C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BF1D5D" w14:textId="77777777" w:rsidR="0015483C" w:rsidRPr="00F10900" w:rsidRDefault="0015483C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F3F1F1" w14:textId="1F2E92F6" w:rsidR="0015483C" w:rsidRPr="00F10900" w:rsidRDefault="0015483C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378-160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378-160)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F2705C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43CD68FD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3A419D82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024457C7" w14:textId="1497BCA8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4495</w:t>
            </w:r>
          </w:p>
          <w:p w14:paraId="14A554D7" w14:textId="12E80EB7" w:rsidR="0015483C" w:rsidRPr="00F10900" w:rsidRDefault="0015483C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EE0DB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0CF52D0B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34CDBFA9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008832" w14:textId="3F3BFE99" w:rsidR="0015483C" w:rsidRPr="00F10900" w:rsidRDefault="0015483C" w:rsidP="005A43A6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10616-2015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75C758" w14:textId="623FB6D9" w:rsidR="0015483C" w:rsidRPr="00F10900" w:rsidRDefault="0015483C" w:rsidP="005A43A6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15483C" w:rsidRPr="00F10900" w14:paraId="6CBB0B4B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BC93F2" w14:textId="77777777" w:rsidR="0015483C" w:rsidRPr="00F10900" w:rsidRDefault="0015483C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847791" w14:textId="08AF1B6F" w:rsidR="0015483C" w:rsidRPr="00F10900" w:rsidRDefault="0015483C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582-85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582-85)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91FE8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3549BEF4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692F6EE7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5BBE9312" w14:textId="0FF3E9D0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4496</w:t>
            </w:r>
          </w:p>
          <w:p w14:paraId="0E689826" w14:textId="391CFCBF" w:rsidR="0015483C" w:rsidRPr="00F10900" w:rsidRDefault="0015483C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3E86DE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7DC8CFA2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1BD263A7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4BBFEA" w14:textId="44440676" w:rsidR="0015483C" w:rsidRPr="00F10900" w:rsidRDefault="0015483C" w:rsidP="005A43A6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10617-2015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0E7568" w14:textId="415687B0" w:rsidR="0015483C" w:rsidRPr="00F10900" w:rsidRDefault="0015483C" w:rsidP="005A43A6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15483C" w:rsidRPr="00F10900" w14:paraId="31D0C98A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AD2764" w14:textId="77777777" w:rsidR="0015483C" w:rsidRPr="00F10900" w:rsidRDefault="0015483C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D1DF1" w14:textId="3FE56E9F" w:rsidR="0015483C" w:rsidRPr="00F10900" w:rsidRDefault="0015483C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590-75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590-75)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FEF55E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5317EDD7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580C3103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66C12D1C" w14:textId="6BBF3AE6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4497</w:t>
            </w:r>
          </w:p>
          <w:p w14:paraId="2E9FF9F6" w14:textId="1BEC7007" w:rsidR="0015483C" w:rsidRPr="00F10900" w:rsidRDefault="0015483C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45C36C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1C670A8F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380CE166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C85BBD" w14:textId="3B7F7791" w:rsidR="0015483C" w:rsidRPr="00F10900" w:rsidRDefault="0015483C" w:rsidP="005A43A6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10618-2015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74398E" w14:textId="2FA03126" w:rsidR="0015483C" w:rsidRPr="00F10900" w:rsidRDefault="0015483C" w:rsidP="005A43A6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15483C" w:rsidRPr="00F10900" w14:paraId="7DFDEFDA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07B84" w14:textId="77777777" w:rsidR="0015483C" w:rsidRPr="00F10900" w:rsidRDefault="0015483C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F3C44" w14:textId="4A38E522" w:rsidR="0015483C" w:rsidRPr="00F10900" w:rsidRDefault="0015483C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753-125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ЗлСрМ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753-125)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EE129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5B009A77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4132A664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4F261807" w14:textId="139E4E16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4498</w:t>
            </w:r>
          </w:p>
          <w:p w14:paraId="1F353893" w14:textId="0374AC3F" w:rsidR="0015483C" w:rsidRPr="00F10900" w:rsidRDefault="0015483C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FCA8A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0179EABA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3D2E85D6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9BEDB6A" w14:textId="2DC70FB4" w:rsidR="0015483C" w:rsidRPr="00F10900" w:rsidRDefault="0015483C" w:rsidP="005A43A6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10619-2015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458C3" w14:textId="2F8A39D9" w:rsidR="0015483C" w:rsidRPr="00F10900" w:rsidRDefault="0015483C" w:rsidP="005A43A6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15483C" w:rsidRPr="00F10900" w14:paraId="7BECE537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E7752F" w14:textId="77777777" w:rsidR="0015483C" w:rsidRPr="00F10900" w:rsidRDefault="0015483C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8750A1" w14:textId="1D1C3ABB" w:rsidR="0015483C" w:rsidRPr="00F10900" w:rsidRDefault="0015483C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900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> 900)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3C797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81CD908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55BEAE0B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0F27C74C" w14:textId="4A89B8AB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4499</w:t>
            </w:r>
          </w:p>
          <w:p w14:paraId="58C54D5B" w14:textId="04156649" w:rsidR="0015483C" w:rsidRPr="00F10900" w:rsidRDefault="0015483C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D13949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418F82F5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399FB7E3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C5C3F9" w14:textId="33D2C002" w:rsidR="0015483C" w:rsidRPr="00F10900" w:rsidRDefault="0015483C" w:rsidP="005A43A6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10620-2015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FC08DD" w14:textId="64DA18C4" w:rsidR="0015483C" w:rsidRPr="00F10900" w:rsidRDefault="0015483C" w:rsidP="005A43A6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15483C" w:rsidRPr="00F10900" w14:paraId="53D40AD6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27481" w14:textId="77777777" w:rsidR="0015483C" w:rsidRPr="00F10900" w:rsidRDefault="0015483C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DC46B7" w14:textId="18793F26" w:rsidR="0015483C" w:rsidRPr="00F10900" w:rsidRDefault="0015483C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916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> 916)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D9F807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380CE163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612F5952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70828E21" w14:textId="2962F8CF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4500</w:t>
            </w:r>
          </w:p>
          <w:p w14:paraId="3CC54E82" w14:textId="5B93850B" w:rsidR="0015483C" w:rsidRPr="00F10900" w:rsidRDefault="0015483C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E52DC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209DA222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5A61AE85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87C9C1" w14:textId="3772C94D" w:rsidR="0015483C" w:rsidRPr="00F10900" w:rsidRDefault="0015483C" w:rsidP="005A43A6">
            <w:pPr>
              <w:pStyle w:val="ab"/>
              <w:tabs>
                <w:tab w:val="left" w:pos="708"/>
              </w:tabs>
              <w:ind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10621-2015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53D9B7" w14:textId="1DF4F65D" w:rsidR="0015483C" w:rsidRPr="00F10900" w:rsidRDefault="0015483C" w:rsidP="005A43A6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15483C" w:rsidRPr="00F10900" w14:paraId="06B8A781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B086EB" w14:textId="77777777" w:rsidR="0015483C" w:rsidRPr="00F10900" w:rsidRDefault="0015483C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348A4F" w14:textId="2B2B8372" w:rsidR="0015483C" w:rsidRPr="00F10900" w:rsidRDefault="0015483C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сплава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 xml:space="preserve"> 940 (СО 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СрМ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> 940)</w:t>
            </w:r>
            <w:r w:rsidR="00790917"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3B28D0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52996DEE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631B3068" w14:textId="77777777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251CE3AB" w14:textId="10E2DA7A" w:rsidR="0015483C" w:rsidRPr="00F10900" w:rsidRDefault="0015483C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4501</w:t>
            </w:r>
          </w:p>
          <w:p w14:paraId="7851DDCA" w14:textId="6056E173" w:rsidR="0015483C" w:rsidRPr="00F10900" w:rsidRDefault="0015483C" w:rsidP="005A43A6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01.06.2065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70F8AF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39013FA5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7FF37055" w14:textId="77777777" w:rsidR="0015483C" w:rsidRPr="00F10900" w:rsidRDefault="0015483C" w:rsidP="005A43A6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386CCA" w14:textId="3EAC516C" w:rsidR="0015483C" w:rsidRPr="00F10900" w:rsidRDefault="0015483C" w:rsidP="005A43A6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10622-2015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B25D78" w14:textId="599C1B7C" w:rsidR="0015483C" w:rsidRPr="00F10900" w:rsidRDefault="0015483C" w:rsidP="005A43A6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7D1D4B" w:rsidRPr="00F10900" w14:paraId="1379E525" w14:textId="77777777" w:rsidTr="00EF20BF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B2EB8B" w14:textId="77777777" w:rsidR="007D1D4B" w:rsidRPr="00F10900" w:rsidRDefault="007D1D4B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03205D" w14:textId="77777777" w:rsidR="007D1D4B" w:rsidRPr="00F10900" w:rsidRDefault="007D1D4B" w:rsidP="00EF20B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10900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10900">
              <w:rPr>
                <w:rFonts w:ascii="Arial" w:hAnsi="Arial" w:cs="Arial"/>
                <w:sz w:val="22"/>
                <w:szCs w:val="22"/>
              </w:rPr>
              <w:t xml:space="preserve"> состава платины аффинированной (набор СО </w:t>
            </w:r>
            <w:proofErr w:type="spellStart"/>
            <w:r w:rsidRPr="00F10900">
              <w:rPr>
                <w:rFonts w:ascii="Arial" w:hAnsi="Arial" w:cs="Arial"/>
                <w:sz w:val="22"/>
                <w:szCs w:val="22"/>
              </w:rPr>
              <w:t>ПлА</w:t>
            </w:r>
            <w:proofErr w:type="spellEnd"/>
            <w:r w:rsidRPr="00F10900">
              <w:rPr>
                <w:rFonts w:ascii="Arial" w:hAnsi="Arial" w:cs="Arial"/>
                <w:sz w:val="22"/>
                <w:szCs w:val="22"/>
              </w:rPr>
              <w:t>)</w:t>
            </w:r>
            <w:r w:rsidRPr="00F10900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D8D10" w14:textId="77777777" w:rsidR="007D1D4B" w:rsidRPr="00F10900" w:rsidRDefault="007D1D4B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281993A1" w14:textId="77777777" w:rsidR="007D1D4B" w:rsidRPr="00F10900" w:rsidRDefault="007D1D4B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784141C8" w14:textId="77777777" w:rsidR="007D1D4B" w:rsidRPr="00F10900" w:rsidRDefault="007D1D4B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7A857BA1" w14:textId="77777777" w:rsidR="007D1D4B" w:rsidRPr="00F10900" w:rsidRDefault="007D1D4B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№ 5607</w:t>
            </w:r>
          </w:p>
          <w:p w14:paraId="6DE4D7EE" w14:textId="77777777" w:rsidR="007D1D4B" w:rsidRPr="00F10900" w:rsidRDefault="007D1D4B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до 22.06.2068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3CBCD1" w14:textId="77777777" w:rsidR="007D1D4B" w:rsidRPr="00F10900" w:rsidRDefault="007D1D4B" w:rsidP="00EF20BF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14:paraId="5824ABC4" w14:textId="77777777" w:rsidR="007D1D4B" w:rsidRPr="00F10900" w:rsidRDefault="007D1D4B" w:rsidP="00EF20BF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900"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14:paraId="11DE5233" w14:textId="77777777" w:rsidR="007D1D4B" w:rsidRPr="00F10900" w:rsidRDefault="007D1D4B" w:rsidP="00EF20BF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0439C2" w14:textId="77777777" w:rsidR="007D1D4B" w:rsidRPr="00F10900" w:rsidRDefault="007D1D4B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11082-2018</w:t>
            </w:r>
          </w:p>
          <w:p w14:paraId="5228890A" w14:textId="77777777" w:rsidR="007D1D4B" w:rsidRPr="00F10900" w:rsidRDefault="007D1D4B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11083-2018</w:t>
            </w:r>
          </w:p>
          <w:p w14:paraId="781E1BFF" w14:textId="77777777" w:rsidR="007D1D4B" w:rsidRPr="00F10900" w:rsidRDefault="007D1D4B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11084-2018</w:t>
            </w:r>
          </w:p>
          <w:p w14:paraId="3624FDE6" w14:textId="77777777" w:rsidR="007D1D4B" w:rsidRPr="00F10900" w:rsidRDefault="007D1D4B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10900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11085-2018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2D2890" w14:textId="77777777" w:rsidR="007D1D4B" w:rsidRPr="00F10900" w:rsidRDefault="007D1D4B" w:rsidP="00EF20B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0900">
              <w:rPr>
                <w:rFonts w:ascii="Arial" w:hAnsi="Arial" w:cs="Arial"/>
                <w:color w:val="auto"/>
                <w:sz w:val="22"/>
                <w:szCs w:val="22"/>
              </w:rPr>
              <w:t>АРМ, КАЗ, ТУР, УЗБ</w:t>
            </w:r>
          </w:p>
        </w:tc>
      </w:tr>
      <w:tr w:rsidR="004A1F81" w:rsidRPr="00340975" w14:paraId="6F9AD0AC" w14:textId="77777777" w:rsidTr="00EF20BF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B7DD8C" w14:textId="77777777" w:rsidR="004A1F81" w:rsidRPr="00340975" w:rsidRDefault="004A1F81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B2771" w14:textId="5897BEBB" w:rsidR="004A1F81" w:rsidRPr="00340975" w:rsidRDefault="004A1F81" w:rsidP="004A1F81">
            <w:pPr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СО рН эталонный буферный раствор 1 разряда ЭБР-рН-1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8846AF" w14:textId="77777777" w:rsidR="004A1F81" w:rsidRPr="00340975" w:rsidRDefault="004A1F81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3A0C7C78" w14:textId="77777777" w:rsidR="004A1F81" w:rsidRPr="00340975" w:rsidRDefault="004A1F81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0C0FD9B8" w14:textId="7FA85C4F" w:rsidR="004A1F81" w:rsidRPr="00340975" w:rsidRDefault="004A1F81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14:paraId="57201E51" w14:textId="4DDBEC40" w:rsidR="004A1F81" w:rsidRPr="00340975" w:rsidRDefault="004A1F81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№ 1095</w:t>
            </w:r>
          </w:p>
          <w:p w14:paraId="7EE4DCE2" w14:textId="688E73F4" w:rsidR="004A1F81" w:rsidRPr="00340975" w:rsidRDefault="004A1F81" w:rsidP="004A1F8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до 27.01.2022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D761A" w14:textId="41E8A7E7" w:rsidR="004A1F81" w:rsidRPr="00340975" w:rsidRDefault="004A1F81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B03CD7" w14:textId="77777777" w:rsidR="004A1F81" w:rsidRPr="00340975" w:rsidRDefault="004A1F81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РГП «Казахстанский институт метрологии»</w:t>
            </w:r>
          </w:p>
          <w:p w14:paraId="251AC0E0" w14:textId="77777777" w:rsidR="004A1F81" w:rsidRPr="00340975" w:rsidRDefault="004A1F81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2CFACB34" w14:textId="3B0E18F3" w:rsidR="004A1F81" w:rsidRPr="00340975" w:rsidRDefault="004A1F81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en-US" w:eastAsia="ru-RU"/>
              </w:rPr>
              <w:t>KZ</w:t>
            </w: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.03.01.00572-2017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526288" w14:textId="0858A11A" w:rsidR="004A1F81" w:rsidRPr="00340975" w:rsidRDefault="004A1F81" w:rsidP="00EF20B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40975">
              <w:rPr>
                <w:rFonts w:ascii="Arial" w:hAnsi="Arial" w:cs="Arial"/>
                <w:sz w:val="22"/>
                <w:szCs w:val="22"/>
                <w:lang w:val="ru-RU"/>
              </w:rPr>
              <w:t>АРМ, КЫР, ТАД, УЗБ</w:t>
            </w:r>
          </w:p>
        </w:tc>
      </w:tr>
      <w:tr w:rsidR="00BA7D56" w:rsidRPr="00340975" w14:paraId="0F9F1959" w14:textId="77777777" w:rsidTr="00EF20BF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44B73" w14:textId="2C688CA7" w:rsidR="00BA7D56" w:rsidRPr="00340975" w:rsidRDefault="00BA7D5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0F4315" w14:textId="31F93F31" w:rsidR="00BA7D56" w:rsidRPr="00340975" w:rsidRDefault="00BA7D56" w:rsidP="00BA7D56">
            <w:pPr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СО рН эталонный буферный раствор 1 разряда ЭБР-рН-6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E995F7" w14:textId="77777777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162AEBFD" w14:textId="77777777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07AC18CA" w14:textId="77777777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14:paraId="703FA29F" w14:textId="52286166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№ 1096</w:t>
            </w:r>
          </w:p>
          <w:p w14:paraId="688D6155" w14:textId="544E922A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до 27.01.2022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B951A0" w14:textId="77777777" w:rsidR="00BA7D56" w:rsidRPr="00340975" w:rsidRDefault="00BA7D56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C7D48E8" w14:textId="77777777" w:rsidR="00BA7D56" w:rsidRPr="00340975" w:rsidRDefault="00BA7D56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РГП «Казахстанский институт метрологии»</w:t>
            </w:r>
          </w:p>
          <w:p w14:paraId="7D62C7B1" w14:textId="77777777" w:rsidR="00BA7D56" w:rsidRPr="00340975" w:rsidRDefault="00BA7D56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12DBD884" w14:textId="78B5C655" w:rsidR="00BA7D56" w:rsidRPr="00340975" w:rsidRDefault="00BA7D56" w:rsidP="00BA7D56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en-US" w:eastAsia="ru-RU"/>
              </w:rPr>
              <w:t>KZ</w:t>
            </w: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.03.01.00573-2017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0E033E" w14:textId="48886B94" w:rsidR="00BA7D56" w:rsidRPr="00340975" w:rsidRDefault="00BA7D56" w:rsidP="00EF20B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40975">
              <w:rPr>
                <w:rFonts w:ascii="Arial" w:hAnsi="Arial" w:cs="Arial"/>
                <w:sz w:val="22"/>
                <w:szCs w:val="22"/>
                <w:lang w:val="ru-RU"/>
              </w:rPr>
              <w:t>АРМ, КЫР, ТАД, УЗБ</w:t>
            </w:r>
          </w:p>
        </w:tc>
      </w:tr>
      <w:tr w:rsidR="00BA7D56" w:rsidRPr="00340975" w14:paraId="441ABC55" w14:textId="77777777" w:rsidTr="00EF20BF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31FFE9" w14:textId="77777777" w:rsidR="00BA7D56" w:rsidRPr="00340975" w:rsidRDefault="00BA7D56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3549A" w14:textId="11B5FD4E" w:rsidR="00BA7D56" w:rsidRPr="00340975" w:rsidRDefault="00BA7D56" w:rsidP="00BA7D56">
            <w:pPr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СО рН эталонный буферный раствор 1 разряда ЭБР-рН-9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4A3E61" w14:textId="77777777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6C48095E" w14:textId="77777777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29C5E33" w14:textId="77777777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14:paraId="63D69887" w14:textId="17DF7F51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№ 1097</w:t>
            </w:r>
          </w:p>
          <w:p w14:paraId="00417250" w14:textId="3AA65041" w:rsidR="00BA7D56" w:rsidRPr="00340975" w:rsidRDefault="00BA7D56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до 27.01.2022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D432A6" w14:textId="77777777" w:rsidR="00BA7D56" w:rsidRPr="00340975" w:rsidRDefault="00BA7D56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2A7F620" w14:textId="77777777" w:rsidR="00BA7D56" w:rsidRPr="00340975" w:rsidRDefault="00BA7D56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РГП «Казахстанский институт метрологии»</w:t>
            </w:r>
          </w:p>
          <w:p w14:paraId="109A1214" w14:textId="77777777" w:rsidR="00BA7D56" w:rsidRPr="00340975" w:rsidRDefault="00BA7D56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69CB1CC9" w14:textId="6E1A5C77" w:rsidR="00BA7D56" w:rsidRPr="00340975" w:rsidRDefault="00BA7D56" w:rsidP="00BA7D56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en-US" w:eastAsia="ru-RU"/>
              </w:rPr>
              <w:t>KZ</w:t>
            </w: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.03.01.00574-2017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1C2DED" w14:textId="3493E4CF" w:rsidR="00BA7D56" w:rsidRPr="00340975" w:rsidRDefault="00BA7D56" w:rsidP="00EF20B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40975">
              <w:rPr>
                <w:rFonts w:ascii="Arial" w:hAnsi="Arial" w:cs="Arial"/>
                <w:sz w:val="22"/>
                <w:szCs w:val="22"/>
                <w:lang w:val="ru-RU"/>
              </w:rPr>
              <w:t>АРМ, КЫР, ТАД, УЗБ</w:t>
            </w:r>
          </w:p>
        </w:tc>
      </w:tr>
      <w:tr w:rsidR="00EF20BF" w:rsidRPr="00340975" w14:paraId="42EE00C1" w14:textId="77777777" w:rsidTr="00380E3E">
        <w:trPr>
          <w:cantSplit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FEAA58" w14:textId="77777777" w:rsidR="00EF20BF" w:rsidRPr="00340975" w:rsidRDefault="00EF20BF" w:rsidP="004B3C33">
            <w:pPr>
              <w:numPr>
                <w:ilvl w:val="0"/>
                <w:numId w:val="1"/>
              </w:numPr>
              <w:tabs>
                <w:tab w:val="clear" w:pos="659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D9F1CB" w14:textId="7DD381EF" w:rsidR="00EF20BF" w:rsidRPr="00340975" w:rsidRDefault="00EF20BF" w:rsidP="005A43A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40975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340975">
              <w:rPr>
                <w:rFonts w:ascii="Arial" w:hAnsi="Arial" w:cs="Arial"/>
                <w:sz w:val="22"/>
                <w:szCs w:val="22"/>
              </w:rPr>
              <w:t xml:space="preserve"> влажности муки</w:t>
            </w:r>
          </w:p>
        </w:tc>
        <w:tc>
          <w:tcPr>
            <w:tcW w:w="2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7B8A68" w14:textId="77777777" w:rsidR="00EF20BF" w:rsidRPr="00340975" w:rsidRDefault="00EF20BF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C799718" w14:textId="77777777" w:rsidR="00EF20BF" w:rsidRPr="00340975" w:rsidRDefault="00EF20BF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FA628FE" w14:textId="77777777" w:rsidR="00EF20BF" w:rsidRPr="00340975" w:rsidRDefault="00EF20BF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14:paraId="147F77BC" w14:textId="2F139D60" w:rsidR="00EF20BF" w:rsidRPr="00340975" w:rsidRDefault="00EF20BF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№ 1076</w:t>
            </w:r>
          </w:p>
          <w:p w14:paraId="6626B7D0" w14:textId="4F7E2C7E" w:rsidR="00EF20BF" w:rsidRPr="00340975" w:rsidRDefault="00EF20BF" w:rsidP="00EF20B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975">
              <w:rPr>
                <w:rFonts w:ascii="Arial" w:hAnsi="Arial" w:cs="Arial"/>
                <w:sz w:val="22"/>
                <w:szCs w:val="22"/>
              </w:rPr>
              <w:t>до 21.07.2021</w:t>
            </w:r>
          </w:p>
        </w:tc>
        <w:tc>
          <w:tcPr>
            <w:tcW w:w="3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1017E2" w14:textId="77777777" w:rsidR="00EF20BF" w:rsidRPr="00340975" w:rsidRDefault="00EF20BF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F70F0C7" w14:textId="77777777" w:rsidR="00EF20BF" w:rsidRPr="00340975" w:rsidRDefault="00EF20BF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РГП «Казахстанский институт метрологии»</w:t>
            </w:r>
          </w:p>
          <w:p w14:paraId="7AD1B431" w14:textId="77777777" w:rsidR="00EF20BF" w:rsidRPr="00340975" w:rsidRDefault="00EF20BF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585FD2E3" w14:textId="36CCD28E" w:rsidR="00EF20BF" w:rsidRPr="00340975" w:rsidRDefault="00EF20BF" w:rsidP="00EF20BF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340975">
              <w:rPr>
                <w:rFonts w:ascii="Arial" w:hAnsi="Arial" w:cs="Arial"/>
                <w:bCs/>
                <w:sz w:val="22"/>
                <w:szCs w:val="22"/>
                <w:lang w:val="en-US" w:eastAsia="ru-RU"/>
              </w:rPr>
              <w:t>KZ</w:t>
            </w:r>
            <w:r w:rsidRPr="00340975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.03.01.00288-2011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2A4034" w14:textId="0133C018" w:rsidR="00EF20BF" w:rsidRPr="00340975" w:rsidRDefault="00EF20BF" w:rsidP="005A43A6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40975">
              <w:rPr>
                <w:rFonts w:ascii="Arial" w:hAnsi="Arial" w:cs="Arial"/>
                <w:sz w:val="22"/>
                <w:szCs w:val="22"/>
                <w:lang w:val="ru-RU"/>
              </w:rPr>
              <w:t>АРМ, КЫР, ТАД</w:t>
            </w:r>
          </w:p>
        </w:tc>
      </w:tr>
    </w:tbl>
    <w:p w14:paraId="292BBAF8" w14:textId="21FBF340" w:rsidR="0016777C" w:rsidRPr="00340975" w:rsidRDefault="0016777C" w:rsidP="0016777C">
      <w:pPr>
        <w:pStyle w:val="ae"/>
        <w:spacing w:after="0"/>
        <w:ind w:left="0" w:firstLine="284"/>
        <w:jc w:val="both"/>
        <w:rPr>
          <w:sz w:val="20"/>
          <w:szCs w:val="20"/>
        </w:rPr>
      </w:pPr>
      <w:r w:rsidRPr="00340975">
        <w:rPr>
          <w:i/>
          <w:sz w:val="20"/>
          <w:szCs w:val="20"/>
        </w:rPr>
        <w:t>* СО разработан</w:t>
      </w:r>
      <w:r w:rsidRPr="00340975">
        <w:rPr>
          <w:i/>
          <w:sz w:val="20"/>
          <w:szCs w:val="20"/>
          <w:lang w:val="ru-RU"/>
        </w:rPr>
        <w:t>ы</w:t>
      </w:r>
      <w:r w:rsidRPr="00340975">
        <w:rPr>
          <w:i/>
          <w:sz w:val="20"/>
          <w:szCs w:val="20"/>
        </w:rPr>
        <w:t xml:space="preserve"> в рамках </w:t>
      </w:r>
      <w:r w:rsidR="00302E9D" w:rsidRPr="00340975">
        <w:rPr>
          <w:i/>
          <w:sz w:val="20"/>
          <w:szCs w:val="20"/>
          <w:lang w:val="ru-RU"/>
        </w:rPr>
        <w:t xml:space="preserve">актуализированной </w:t>
      </w:r>
      <w:r w:rsidRPr="00340975">
        <w:rPr>
          <w:i/>
          <w:sz w:val="20"/>
          <w:szCs w:val="20"/>
        </w:rPr>
        <w:t>«Программы по созданию и применению межгосударственных стандартных образцов состава и свойств веществ и материалов на 2016</w:t>
      </w:r>
      <w:r w:rsidRPr="00340975">
        <w:rPr>
          <w:i/>
          <w:sz w:val="20"/>
          <w:szCs w:val="20"/>
        </w:rPr>
        <w:noBreakHyphen/>
        <w:t>2020 годы».</w:t>
      </w:r>
    </w:p>
    <w:p w14:paraId="78ADFC2E" w14:textId="77777777" w:rsidR="0016777C" w:rsidRPr="00340975" w:rsidRDefault="0016777C" w:rsidP="0016777C">
      <w:pPr>
        <w:rPr>
          <w:b/>
          <w:i/>
          <w:u w:val="single"/>
        </w:rPr>
      </w:pPr>
    </w:p>
    <w:p w14:paraId="7CF662D3" w14:textId="6264D30A" w:rsidR="007D1D4B" w:rsidRPr="00340975" w:rsidRDefault="007D1D4B" w:rsidP="007D1D4B">
      <w:pPr>
        <w:rPr>
          <w:i/>
          <w:sz w:val="20"/>
          <w:szCs w:val="20"/>
        </w:rPr>
      </w:pPr>
      <w:r w:rsidRPr="00340975">
        <w:rPr>
          <w:b/>
          <w:i/>
          <w:sz w:val="20"/>
          <w:szCs w:val="20"/>
          <w:u w:val="single"/>
        </w:rPr>
        <w:t xml:space="preserve">Информация о возможности признания национальных </w:t>
      </w:r>
      <w:proofErr w:type="gramStart"/>
      <w:r w:rsidRPr="00340975">
        <w:rPr>
          <w:b/>
          <w:i/>
          <w:sz w:val="20"/>
          <w:szCs w:val="20"/>
          <w:u w:val="single"/>
        </w:rPr>
        <w:t>СО</w:t>
      </w:r>
      <w:proofErr w:type="gramEnd"/>
      <w:r w:rsidRPr="00340975">
        <w:rPr>
          <w:b/>
          <w:i/>
          <w:sz w:val="20"/>
          <w:szCs w:val="20"/>
          <w:u w:val="single"/>
        </w:rPr>
        <w:t xml:space="preserve"> Республики Казахстан</w:t>
      </w:r>
      <w:r w:rsidRPr="00340975">
        <w:rPr>
          <w:i/>
          <w:sz w:val="20"/>
          <w:szCs w:val="20"/>
        </w:rPr>
        <w:t>:</w:t>
      </w:r>
    </w:p>
    <w:p w14:paraId="133A3DF4" w14:textId="00345CCD" w:rsidR="007D1D4B" w:rsidRPr="00340975" w:rsidRDefault="007D1D4B" w:rsidP="007D1D4B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340975">
        <w:rPr>
          <w:i/>
          <w:sz w:val="20"/>
          <w:szCs w:val="20"/>
        </w:rPr>
        <w:t>АРМ – исх. № НИМ-</w:t>
      </w:r>
      <w:r w:rsidRPr="00340975">
        <w:rPr>
          <w:i/>
          <w:sz w:val="20"/>
          <w:szCs w:val="20"/>
          <w:lang w:val="ru-RU"/>
        </w:rPr>
        <w:t>358</w:t>
      </w:r>
      <w:r w:rsidRPr="00340975">
        <w:rPr>
          <w:i/>
          <w:sz w:val="20"/>
          <w:szCs w:val="20"/>
        </w:rPr>
        <w:t xml:space="preserve"> от </w:t>
      </w:r>
      <w:r w:rsidRPr="00340975">
        <w:rPr>
          <w:i/>
          <w:sz w:val="20"/>
          <w:szCs w:val="20"/>
          <w:lang w:val="ru-RU"/>
        </w:rPr>
        <w:t>29</w:t>
      </w:r>
      <w:r w:rsidRPr="00340975">
        <w:rPr>
          <w:i/>
          <w:sz w:val="20"/>
          <w:szCs w:val="20"/>
        </w:rPr>
        <w:t>.0</w:t>
      </w:r>
      <w:r w:rsidRPr="00340975">
        <w:rPr>
          <w:i/>
          <w:sz w:val="20"/>
          <w:szCs w:val="20"/>
          <w:lang w:val="ru-RU"/>
        </w:rPr>
        <w:t>5</w:t>
      </w:r>
      <w:r w:rsidRPr="00340975">
        <w:rPr>
          <w:i/>
          <w:sz w:val="20"/>
          <w:szCs w:val="20"/>
        </w:rPr>
        <w:t>.201</w:t>
      </w:r>
      <w:r w:rsidRPr="00340975">
        <w:rPr>
          <w:i/>
          <w:sz w:val="20"/>
          <w:szCs w:val="20"/>
          <w:lang w:val="ru-RU"/>
        </w:rPr>
        <w:t>9</w:t>
      </w:r>
      <w:r w:rsidRPr="00340975">
        <w:rPr>
          <w:i/>
          <w:sz w:val="20"/>
          <w:szCs w:val="20"/>
        </w:rPr>
        <w:t xml:space="preserve"> (</w:t>
      </w:r>
      <w:r w:rsidRPr="00340975">
        <w:rPr>
          <w:i/>
          <w:sz w:val="20"/>
          <w:szCs w:val="20"/>
          <w:lang w:val="ru-RU"/>
        </w:rPr>
        <w:t>4</w:t>
      </w:r>
      <w:r w:rsidRPr="00340975">
        <w:rPr>
          <w:i/>
          <w:sz w:val="20"/>
          <w:szCs w:val="20"/>
        </w:rPr>
        <w:t xml:space="preserve"> тип</w:t>
      </w:r>
      <w:r w:rsidRPr="00340975">
        <w:rPr>
          <w:i/>
          <w:sz w:val="20"/>
          <w:szCs w:val="20"/>
          <w:lang w:val="ru-RU"/>
        </w:rPr>
        <w:t>а</w:t>
      </w:r>
      <w:r w:rsidRPr="00340975">
        <w:rPr>
          <w:i/>
          <w:sz w:val="20"/>
          <w:szCs w:val="20"/>
        </w:rPr>
        <w:t>)</w:t>
      </w:r>
      <w:r w:rsidRPr="00340975">
        <w:rPr>
          <w:i/>
          <w:sz w:val="20"/>
          <w:szCs w:val="20"/>
          <w:lang w:val="ru-RU"/>
        </w:rPr>
        <w:t>;</w:t>
      </w:r>
    </w:p>
    <w:p w14:paraId="67A0E042" w14:textId="19A47BDC" w:rsidR="007D1D4B" w:rsidRPr="00340975" w:rsidRDefault="007D1D4B" w:rsidP="007D1D4B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340975">
        <w:rPr>
          <w:i/>
          <w:sz w:val="20"/>
          <w:szCs w:val="20"/>
          <w:lang w:val="ru-RU"/>
        </w:rPr>
        <w:t>КЫР</w:t>
      </w:r>
      <w:r w:rsidRPr="00340975">
        <w:rPr>
          <w:i/>
          <w:sz w:val="20"/>
          <w:szCs w:val="20"/>
        </w:rPr>
        <w:t xml:space="preserve"> – исх. № </w:t>
      </w:r>
      <w:r w:rsidRPr="00340975">
        <w:rPr>
          <w:i/>
          <w:sz w:val="20"/>
          <w:szCs w:val="20"/>
          <w:lang w:val="ru-RU"/>
        </w:rPr>
        <w:t>05-1/476</w:t>
      </w:r>
      <w:r w:rsidRPr="00340975">
        <w:rPr>
          <w:i/>
          <w:sz w:val="20"/>
          <w:szCs w:val="20"/>
        </w:rPr>
        <w:t xml:space="preserve"> от </w:t>
      </w:r>
      <w:r w:rsidRPr="00340975">
        <w:rPr>
          <w:i/>
          <w:sz w:val="20"/>
          <w:szCs w:val="20"/>
          <w:lang w:val="ru-RU"/>
        </w:rPr>
        <w:t>14</w:t>
      </w:r>
      <w:r w:rsidRPr="00340975">
        <w:rPr>
          <w:i/>
          <w:sz w:val="20"/>
          <w:szCs w:val="20"/>
        </w:rPr>
        <w:t>.0</w:t>
      </w:r>
      <w:r w:rsidRPr="00340975">
        <w:rPr>
          <w:i/>
          <w:sz w:val="20"/>
          <w:szCs w:val="20"/>
          <w:lang w:val="ru-RU"/>
        </w:rPr>
        <w:t>6</w:t>
      </w:r>
      <w:r w:rsidRPr="00340975">
        <w:rPr>
          <w:i/>
          <w:sz w:val="20"/>
          <w:szCs w:val="20"/>
        </w:rPr>
        <w:t>.201</w:t>
      </w:r>
      <w:r w:rsidRPr="00340975">
        <w:rPr>
          <w:i/>
          <w:sz w:val="20"/>
          <w:szCs w:val="20"/>
          <w:lang w:val="ru-RU"/>
        </w:rPr>
        <w:t>9</w:t>
      </w:r>
      <w:r w:rsidRPr="00340975">
        <w:rPr>
          <w:i/>
          <w:sz w:val="20"/>
          <w:szCs w:val="20"/>
        </w:rPr>
        <w:t xml:space="preserve"> (</w:t>
      </w:r>
      <w:r w:rsidRPr="00340975">
        <w:rPr>
          <w:i/>
          <w:sz w:val="20"/>
          <w:szCs w:val="20"/>
          <w:lang w:val="ru-RU"/>
        </w:rPr>
        <w:t>4</w:t>
      </w:r>
      <w:r w:rsidRPr="00340975">
        <w:rPr>
          <w:i/>
          <w:sz w:val="20"/>
          <w:szCs w:val="20"/>
        </w:rPr>
        <w:t xml:space="preserve"> тип</w:t>
      </w:r>
      <w:r w:rsidRPr="00340975">
        <w:rPr>
          <w:i/>
          <w:sz w:val="20"/>
          <w:szCs w:val="20"/>
          <w:lang w:val="ru-RU"/>
        </w:rPr>
        <w:t>а</w:t>
      </w:r>
      <w:r w:rsidRPr="00340975">
        <w:rPr>
          <w:i/>
          <w:sz w:val="20"/>
          <w:szCs w:val="20"/>
        </w:rPr>
        <w:t>)</w:t>
      </w:r>
      <w:r w:rsidRPr="00340975">
        <w:rPr>
          <w:i/>
          <w:sz w:val="20"/>
          <w:szCs w:val="20"/>
          <w:lang w:val="ru-RU"/>
        </w:rPr>
        <w:t>;</w:t>
      </w:r>
    </w:p>
    <w:p w14:paraId="21C8278F" w14:textId="04F79D34" w:rsidR="007D1D4B" w:rsidRPr="00340975" w:rsidRDefault="007D1D4B" w:rsidP="007D1D4B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340975">
        <w:rPr>
          <w:i/>
          <w:sz w:val="20"/>
          <w:szCs w:val="20"/>
          <w:lang w:val="ru-RU"/>
        </w:rPr>
        <w:t>ТАД</w:t>
      </w:r>
      <w:r w:rsidRPr="00340975">
        <w:rPr>
          <w:i/>
          <w:sz w:val="20"/>
          <w:szCs w:val="20"/>
        </w:rPr>
        <w:t xml:space="preserve"> – исх. № </w:t>
      </w:r>
      <w:r w:rsidRPr="00340975">
        <w:rPr>
          <w:i/>
          <w:sz w:val="20"/>
          <w:szCs w:val="20"/>
          <w:lang w:val="ru-RU"/>
        </w:rPr>
        <w:t>01-954</w:t>
      </w:r>
      <w:r w:rsidRPr="00340975">
        <w:rPr>
          <w:i/>
          <w:sz w:val="20"/>
          <w:szCs w:val="20"/>
        </w:rPr>
        <w:t xml:space="preserve"> от </w:t>
      </w:r>
      <w:r w:rsidRPr="00340975">
        <w:rPr>
          <w:i/>
          <w:sz w:val="20"/>
          <w:szCs w:val="20"/>
          <w:lang w:val="ru-RU"/>
        </w:rPr>
        <w:t>06</w:t>
      </w:r>
      <w:r w:rsidRPr="00340975">
        <w:rPr>
          <w:i/>
          <w:sz w:val="20"/>
          <w:szCs w:val="20"/>
        </w:rPr>
        <w:t>.</w:t>
      </w:r>
      <w:r w:rsidRPr="00340975">
        <w:rPr>
          <w:i/>
          <w:sz w:val="20"/>
          <w:szCs w:val="20"/>
          <w:lang w:val="ru-RU"/>
        </w:rPr>
        <w:t>06</w:t>
      </w:r>
      <w:r w:rsidRPr="00340975">
        <w:rPr>
          <w:i/>
          <w:sz w:val="20"/>
          <w:szCs w:val="20"/>
        </w:rPr>
        <w:t>.201</w:t>
      </w:r>
      <w:r w:rsidRPr="00340975">
        <w:rPr>
          <w:i/>
          <w:sz w:val="20"/>
          <w:szCs w:val="20"/>
          <w:lang w:val="ru-RU"/>
        </w:rPr>
        <w:t>9</w:t>
      </w:r>
      <w:r w:rsidRPr="00340975">
        <w:rPr>
          <w:i/>
          <w:sz w:val="20"/>
          <w:szCs w:val="20"/>
        </w:rPr>
        <w:t xml:space="preserve"> (</w:t>
      </w:r>
      <w:r w:rsidRPr="00340975">
        <w:rPr>
          <w:i/>
          <w:sz w:val="20"/>
          <w:szCs w:val="20"/>
          <w:lang w:val="ru-RU"/>
        </w:rPr>
        <w:t>4</w:t>
      </w:r>
      <w:r w:rsidRPr="00340975">
        <w:rPr>
          <w:i/>
          <w:sz w:val="20"/>
          <w:szCs w:val="20"/>
        </w:rPr>
        <w:t xml:space="preserve"> тип</w:t>
      </w:r>
      <w:r w:rsidRPr="00340975">
        <w:rPr>
          <w:i/>
          <w:sz w:val="20"/>
          <w:szCs w:val="20"/>
          <w:lang w:val="ru-RU"/>
        </w:rPr>
        <w:t>а</w:t>
      </w:r>
      <w:r w:rsidRPr="00340975">
        <w:rPr>
          <w:i/>
          <w:sz w:val="20"/>
          <w:szCs w:val="20"/>
        </w:rPr>
        <w:t>)</w:t>
      </w:r>
      <w:r w:rsidRPr="00340975">
        <w:rPr>
          <w:i/>
          <w:sz w:val="20"/>
          <w:szCs w:val="20"/>
          <w:lang w:val="ru-RU"/>
        </w:rPr>
        <w:t>;</w:t>
      </w:r>
    </w:p>
    <w:p w14:paraId="16A25BCA" w14:textId="50108BE3" w:rsidR="007D1D4B" w:rsidRPr="00340975" w:rsidRDefault="007D1D4B" w:rsidP="007D1D4B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340975">
        <w:rPr>
          <w:i/>
          <w:sz w:val="20"/>
          <w:szCs w:val="20"/>
        </w:rPr>
        <w:t xml:space="preserve">УЗБ – исх. № </w:t>
      </w:r>
      <w:r w:rsidRPr="00340975">
        <w:rPr>
          <w:i/>
          <w:sz w:val="20"/>
          <w:szCs w:val="20"/>
          <w:lang w:val="ru-RU"/>
        </w:rPr>
        <w:t>2/238</w:t>
      </w:r>
      <w:r w:rsidRPr="00340975">
        <w:rPr>
          <w:i/>
          <w:sz w:val="20"/>
          <w:szCs w:val="20"/>
        </w:rPr>
        <w:t xml:space="preserve"> от </w:t>
      </w:r>
      <w:r w:rsidRPr="00340975">
        <w:rPr>
          <w:i/>
          <w:sz w:val="20"/>
          <w:szCs w:val="20"/>
          <w:lang w:val="ru-RU"/>
        </w:rPr>
        <w:t>03</w:t>
      </w:r>
      <w:r w:rsidRPr="00340975">
        <w:rPr>
          <w:i/>
          <w:sz w:val="20"/>
          <w:szCs w:val="20"/>
        </w:rPr>
        <w:t>.0</w:t>
      </w:r>
      <w:r w:rsidRPr="00340975">
        <w:rPr>
          <w:i/>
          <w:sz w:val="20"/>
          <w:szCs w:val="20"/>
          <w:lang w:val="ru-RU"/>
        </w:rPr>
        <w:t>6</w:t>
      </w:r>
      <w:r w:rsidRPr="00340975">
        <w:rPr>
          <w:i/>
          <w:sz w:val="20"/>
          <w:szCs w:val="20"/>
        </w:rPr>
        <w:t>.20</w:t>
      </w:r>
      <w:r w:rsidRPr="00340975">
        <w:rPr>
          <w:i/>
          <w:sz w:val="20"/>
          <w:szCs w:val="20"/>
          <w:lang w:val="ru-RU"/>
        </w:rPr>
        <w:t>19</w:t>
      </w:r>
      <w:r w:rsidRPr="00340975">
        <w:rPr>
          <w:i/>
          <w:sz w:val="20"/>
          <w:szCs w:val="20"/>
        </w:rPr>
        <w:t xml:space="preserve"> (</w:t>
      </w:r>
      <w:r w:rsidRPr="00340975">
        <w:rPr>
          <w:i/>
          <w:sz w:val="20"/>
          <w:szCs w:val="20"/>
          <w:lang w:val="ru-RU"/>
        </w:rPr>
        <w:t>3</w:t>
      </w:r>
      <w:r w:rsidRPr="00340975">
        <w:rPr>
          <w:i/>
          <w:sz w:val="20"/>
          <w:szCs w:val="20"/>
        </w:rPr>
        <w:t xml:space="preserve"> тип</w:t>
      </w:r>
      <w:r w:rsidRPr="00340975">
        <w:rPr>
          <w:i/>
          <w:sz w:val="20"/>
          <w:szCs w:val="20"/>
          <w:lang w:val="ru-RU"/>
        </w:rPr>
        <w:t xml:space="preserve">а, на 1 тип СО </w:t>
      </w:r>
      <w:r w:rsidR="00EF20BF" w:rsidRPr="00340975">
        <w:rPr>
          <w:i/>
          <w:sz w:val="20"/>
          <w:szCs w:val="20"/>
          <w:lang w:val="ru-RU"/>
        </w:rPr>
        <w:t xml:space="preserve">(поз.34) </w:t>
      </w:r>
      <w:r w:rsidRPr="00340975">
        <w:rPr>
          <w:i/>
          <w:sz w:val="20"/>
          <w:szCs w:val="20"/>
          <w:lang w:val="ru-RU"/>
        </w:rPr>
        <w:t>- замечание</w:t>
      </w:r>
      <w:r w:rsidRPr="00340975">
        <w:rPr>
          <w:i/>
          <w:sz w:val="20"/>
          <w:szCs w:val="20"/>
        </w:rPr>
        <w:t>)</w:t>
      </w:r>
      <w:r w:rsidRPr="00340975">
        <w:rPr>
          <w:i/>
          <w:sz w:val="20"/>
          <w:szCs w:val="20"/>
          <w:lang w:val="ru-RU"/>
        </w:rPr>
        <w:t>;</w:t>
      </w:r>
    </w:p>
    <w:p w14:paraId="4CF7B3D8" w14:textId="77777777" w:rsidR="007D1D4B" w:rsidRPr="00340975" w:rsidRDefault="007D1D4B" w:rsidP="0016777C">
      <w:pPr>
        <w:rPr>
          <w:b/>
          <w:i/>
          <w:sz w:val="20"/>
          <w:szCs w:val="20"/>
          <w:u w:val="single"/>
        </w:rPr>
      </w:pPr>
    </w:p>
    <w:p w14:paraId="0A3E1FEE" w14:textId="55B253B9" w:rsidR="0016777C" w:rsidRPr="00340975" w:rsidRDefault="0016777C" w:rsidP="0016777C">
      <w:pPr>
        <w:rPr>
          <w:i/>
          <w:sz w:val="20"/>
          <w:szCs w:val="20"/>
        </w:rPr>
      </w:pPr>
      <w:r w:rsidRPr="00340975">
        <w:rPr>
          <w:b/>
          <w:i/>
          <w:sz w:val="20"/>
          <w:szCs w:val="20"/>
          <w:u w:val="single"/>
        </w:rPr>
        <w:t xml:space="preserve">Информация о </w:t>
      </w:r>
      <w:r w:rsidR="009A6795" w:rsidRPr="00340975">
        <w:rPr>
          <w:b/>
          <w:i/>
          <w:sz w:val="20"/>
          <w:szCs w:val="20"/>
          <w:u w:val="single"/>
        </w:rPr>
        <w:t xml:space="preserve">возможности </w:t>
      </w:r>
      <w:r w:rsidRPr="00340975">
        <w:rPr>
          <w:b/>
          <w:i/>
          <w:sz w:val="20"/>
          <w:szCs w:val="20"/>
          <w:u w:val="single"/>
        </w:rPr>
        <w:t>признани</w:t>
      </w:r>
      <w:r w:rsidR="009A6795" w:rsidRPr="00340975">
        <w:rPr>
          <w:b/>
          <w:i/>
          <w:sz w:val="20"/>
          <w:szCs w:val="20"/>
          <w:u w:val="single"/>
        </w:rPr>
        <w:t>я</w:t>
      </w:r>
      <w:r w:rsidRPr="00340975">
        <w:rPr>
          <w:b/>
          <w:i/>
          <w:sz w:val="20"/>
          <w:szCs w:val="20"/>
          <w:u w:val="single"/>
        </w:rPr>
        <w:t xml:space="preserve"> национальных </w:t>
      </w:r>
      <w:proofErr w:type="gramStart"/>
      <w:r w:rsidRPr="00340975">
        <w:rPr>
          <w:b/>
          <w:i/>
          <w:sz w:val="20"/>
          <w:szCs w:val="20"/>
          <w:u w:val="single"/>
        </w:rPr>
        <w:t>СО</w:t>
      </w:r>
      <w:proofErr w:type="gramEnd"/>
      <w:r w:rsidRPr="00340975">
        <w:rPr>
          <w:b/>
          <w:i/>
          <w:sz w:val="20"/>
          <w:szCs w:val="20"/>
          <w:u w:val="single"/>
        </w:rPr>
        <w:t xml:space="preserve"> </w:t>
      </w:r>
      <w:r w:rsidR="000D1F40" w:rsidRPr="00340975">
        <w:rPr>
          <w:b/>
          <w:i/>
          <w:sz w:val="20"/>
          <w:szCs w:val="20"/>
          <w:u w:val="single"/>
        </w:rPr>
        <w:t>Российской Федерации</w:t>
      </w:r>
      <w:r w:rsidR="00302E9D" w:rsidRPr="00340975">
        <w:rPr>
          <w:i/>
          <w:sz w:val="20"/>
          <w:szCs w:val="20"/>
        </w:rPr>
        <w:t>:</w:t>
      </w:r>
    </w:p>
    <w:p w14:paraId="0C5BA6DD" w14:textId="1F32ADF4" w:rsidR="0016777C" w:rsidRPr="00EF20BF" w:rsidRDefault="0016777C" w:rsidP="0016777C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340975">
        <w:rPr>
          <w:i/>
          <w:sz w:val="20"/>
          <w:szCs w:val="20"/>
        </w:rPr>
        <w:t>АРМ – исх. № НИМ-</w:t>
      </w:r>
      <w:r w:rsidR="00F93E0F" w:rsidRPr="00340975">
        <w:rPr>
          <w:i/>
          <w:sz w:val="20"/>
          <w:szCs w:val="20"/>
          <w:lang w:val="ru-RU"/>
        </w:rPr>
        <w:t>221</w:t>
      </w:r>
      <w:r w:rsidRPr="00340975">
        <w:rPr>
          <w:i/>
          <w:sz w:val="20"/>
          <w:szCs w:val="20"/>
        </w:rPr>
        <w:t xml:space="preserve"> от </w:t>
      </w:r>
      <w:r w:rsidRPr="00340975">
        <w:rPr>
          <w:i/>
          <w:sz w:val="20"/>
          <w:szCs w:val="20"/>
          <w:lang w:val="ru-RU"/>
        </w:rPr>
        <w:t>2</w:t>
      </w:r>
      <w:r w:rsidR="00F93E0F" w:rsidRPr="00340975">
        <w:rPr>
          <w:i/>
          <w:sz w:val="20"/>
          <w:szCs w:val="20"/>
          <w:lang w:val="ru-RU"/>
        </w:rPr>
        <w:t>8</w:t>
      </w:r>
      <w:r w:rsidRPr="00340975">
        <w:rPr>
          <w:i/>
          <w:sz w:val="20"/>
          <w:szCs w:val="20"/>
        </w:rPr>
        <w:t>.0</w:t>
      </w:r>
      <w:r w:rsidR="00F93E0F" w:rsidRPr="00340975">
        <w:rPr>
          <w:i/>
          <w:sz w:val="20"/>
          <w:szCs w:val="20"/>
          <w:lang w:val="ru-RU"/>
        </w:rPr>
        <w:t>3</w:t>
      </w:r>
      <w:r w:rsidRPr="00340975">
        <w:rPr>
          <w:i/>
          <w:sz w:val="20"/>
          <w:szCs w:val="20"/>
        </w:rPr>
        <w:t>.201</w:t>
      </w:r>
      <w:r w:rsidR="00F93E0F" w:rsidRPr="00340975">
        <w:rPr>
          <w:i/>
          <w:sz w:val="20"/>
          <w:szCs w:val="20"/>
          <w:lang w:val="ru-RU"/>
        </w:rPr>
        <w:t>9</w:t>
      </w:r>
      <w:r w:rsidRPr="00340975">
        <w:rPr>
          <w:i/>
          <w:sz w:val="20"/>
          <w:szCs w:val="20"/>
        </w:rPr>
        <w:t xml:space="preserve"> (</w:t>
      </w:r>
      <w:r w:rsidRPr="00340975">
        <w:rPr>
          <w:i/>
          <w:sz w:val="20"/>
          <w:szCs w:val="20"/>
          <w:lang w:val="ru-RU"/>
        </w:rPr>
        <w:t>30</w:t>
      </w:r>
      <w:r w:rsidRPr="00340975">
        <w:rPr>
          <w:i/>
          <w:sz w:val="20"/>
          <w:szCs w:val="20"/>
        </w:rPr>
        <w:t xml:space="preserve"> типов)</w:t>
      </w:r>
      <w:r w:rsidR="00302E9D" w:rsidRPr="00340975">
        <w:rPr>
          <w:i/>
          <w:sz w:val="20"/>
          <w:szCs w:val="20"/>
          <w:lang w:val="ru-RU"/>
        </w:rPr>
        <w:t>;</w:t>
      </w:r>
    </w:p>
    <w:p w14:paraId="5807E63F" w14:textId="534B98C2" w:rsidR="009A5627" w:rsidRPr="00EF20BF" w:rsidRDefault="009A5627" w:rsidP="0016777C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EF20BF">
        <w:rPr>
          <w:i/>
          <w:sz w:val="20"/>
          <w:szCs w:val="20"/>
          <w:lang w:val="ru-RU"/>
        </w:rPr>
        <w:t xml:space="preserve">БЕИ </w:t>
      </w:r>
      <w:r w:rsidRPr="00EF20BF">
        <w:rPr>
          <w:i/>
          <w:sz w:val="20"/>
          <w:szCs w:val="20"/>
        </w:rPr>
        <w:t xml:space="preserve">– исх. № </w:t>
      </w:r>
      <w:r w:rsidRPr="00EF20BF">
        <w:rPr>
          <w:i/>
          <w:sz w:val="20"/>
          <w:szCs w:val="20"/>
          <w:lang w:val="ru-RU"/>
        </w:rPr>
        <w:t>03-18/955р</w:t>
      </w:r>
      <w:r w:rsidRPr="00EF20BF">
        <w:rPr>
          <w:i/>
          <w:sz w:val="20"/>
          <w:szCs w:val="20"/>
        </w:rPr>
        <w:t xml:space="preserve"> от </w:t>
      </w:r>
      <w:r w:rsidRPr="00EF20BF">
        <w:rPr>
          <w:i/>
          <w:sz w:val="20"/>
          <w:szCs w:val="20"/>
          <w:lang w:val="ru-RU"/>
        </w:rPr>
        <w:t>21</w:t>
      </w:r>
      <w:r w:rsidRPr="00EF20BF">
        <w:rPr>
          <w:i/>
          <w:sz w:val="20"/>
          <w:szCs w:val="20"/>
        </w:rPr>
        <w:t>.0</w:t>
      </w:r>
      <w:r w:rsidRPr="00EF20BF">
        <w:rPr>
          <w:i/>
          <w:sz w:val="20"/>
          <w:szCs w:val="20"/>
          <w:lang w:val="ru-RU"/>
        </w:rPr>
        <w:t>5</w:t>
      </w:r>
      <w:r w:rsidRPr="00EF20BF">
        <w:rPr>
          <w:i/>
          <w:sz w:val="20"/>
          <w:szCs w:val="20"/>
        </w:rPr>
        <w:t>.201</w:t>
      </w:r>
      <w:r w:rsidRPr="00EF20BF">
        <w:rPr>
          <w:i/>
          <w:sz w:val="20"/>
          <w:szCs w:val="20"/>
          <w:lang w:val="ru-RU"/>
        </w:rPr>
        <w:t>9</w:t>
      </w:r>
      <w:r w:rsidRPr="00EF20BF">
        <w:rPr>
          <w:i/>
          <w:sz w:val="20"/>
          <w:szCs w:val="20"/>
        </w:rPr>
        <w:t xml:space="preserve"> (</w:t>
      </w:r>
      <w:r w:rsidRPr="00EF20BF">
        <w:rPr>
          <w:i/>
          <w:sz w:val="20"/>
          <w:szCs w:val="20"/>
          <w:lang w:val="ru-RU"/>
        </w:rPr>
        <w:t>с замечаниями на 30</w:t>
      </w:r>
      <w:r w:rsidRPr="00EF20BF">
        <w:rPr>
          <w:i/>
          <w:sz w:val="20"/>
          <w:szCs w:val="20"/>
        </w:rPr>
        <w:t xml:space="preserve"> типов)</w:t>
      </w:r>
      <w:r w:rsidRPr="00EF20BF">
        <w:rPr>
          <w:i/>
          <w:sz w:val="20"/>
          <w:szCs w:val="20"/>
          <w:lang w:val="ru-RU"/>
        </w:rPr>
        <w:t>;</w:t>
      </w:r>
    </w:p>
    <w:p w14:paraId="5AA0B911" w14:textId="764821D5" w:rsidR="0016777C" w:rsidRPr="00EF20BF" w:rsidRDefault="0016777C" w:rsidP="0016777C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EF20BF">
        <w:rPr>
          <w:i/>
          <w:sz w:val="20"/>
          <w:szCs w:val="20"/>
          <w:lang w:val="ru-RU"/>
        </w:rPr>
        <w:t>КАЗ</w:t>
      </w:r>
      <w:r w:rsidRPr="00EF20BF">
        <w:rPr>
          <w:i/>
          <w:sz w:val="20"/>
          <w:szCs w:val="20"/>
        </w:rPr>
        <w:t xml:space="preserve"> – исх. № </w:t>
      </w:r>
      <w:r w:rsidRPr="00EF20BF">
        <w:rPr>
          <w:i/>
          <w:sz w:val="20"/>
          <w:szCs w:val="20"/>
          <w:lang w:val="ru-RU"/>
        </w:rPr>
        <w:t>21-0</w:t>
      </w:r>
      <w:r w:rsidR="00F93E0F" w:rsidRPr="00EF20BF">
        <w:rPr>
          <w:i/>
          <w:sz w:val="20"/>
          <w:szCs w:val="20"/>
          <w:lang w:val="ru-RU"/>
        </w:rPr>
        <w:t>4</w:t>
      </w:r>
      <w:r w:rsidRPr="00EF20BF">
        <w:rPr>
          <w:i/>
          <w:sz w:val="20"/>
          <w:szCs w:val="20"/>
          <w:lang w:val="ru-RU"/>
        </w:rPr>
        <w:t>/</w:t>
      </w:r>
      <w:r w:rsidR="00F93E0F" w:rsidRPr="00EF20BF">
        <w:rPr>
          <w:i/>
          <w:sz w:val="20"/>
          <w:szCs w:val="20"/>
          <w:lang w:val="ru-RU"/>
        </w:rPr>
        <w:t>5701</w:t>
      </w:r>
      <w:r w:rsidRPr="00EF20BF">
        <w:rPr>
          <w:i/>
          <w:sz w:val="20"/>
          <w:szCs w:val="20"/>
        </w:rPr>
        <w:t xml:space="preserve"> от </w:t>
      </w:r>
      <w:r w:rsidR="00E55BE5" w:rsidRPr="00EF20BF">
        <w:rPr>
          <w:i/>
          <w:sz w:val="20"/>
          <w:szCs w:val="20"/>
          <w:lang w:val="ru-RU"/>
        </w:rPr>
        <w:t>0</w:t>
      </w:r>
      <w:r w:rsidR="00F93E0F" w:rsidRPr="00EF20BF">
        <w:rPr>
          <w:i/>
          <w:sz w:val="20"/>
          <w:szCs w:val="20"/>
          <w:lang w:val="ru-RU"/>
        </w:rPr>
        <w:t>1</w:t>
      </w:r>
      <w:r w:rsidRPr="00EF20BF">
        <w:rPr>
          <w:i/>
          <w:sz w:val="20"/>
          <w:szCs w:val="20"/>
        </w:rPr>
        <w:t>.0</w:t>
      </w:r>
      <w:r w:rsidR="00E55BE5" w:rsidRPr="00EF20BF">
        <w:rPr>
          <w:i/>
          <w:sz w:val="20"/>
          <w:szCs w:val="20"/>
          <w:lang w:val="ru-RU"/>
        </w:rPr>
        <w:t>4</w:t>
      </w:r>
      <w:r w:rsidRPr="00EF20BF">
        <w:rPr>
          <w:i/>
          <w:sz w:val="20"/>
          <w:szCs w:val="20"/>
        </w:rPr>
        <w:t>.201</w:t>
      </w:r>
      <w:r w:rsidR="00E55BE5" w:rsidRPr="00EF20BF">
        <w:rPr>
          <w:i/>
          <w:sz w:val="20"/>
          <w:szCs w:val="20"/>
          <w:lang w:val="ru-RU"/>
        </w:rPr>
        <w:t>9</w:t>
      </w:r>
      <w:r w:rsidRPr="00EF20BF">
        <w:rPr>
          <w:i/>
          <w:sz w:val="20"/>
          <w:szCs w:val="20"/>
        </w:rPr>
        <w:t xml:space="preserve"> (</w:t>
      </w:r>
      <w:r w:rsidRPr="00EF20BF">
        <w:rPr>
          <w:i/>
          <w:sz w:val="20"/>
          <w:szCs w:val="20"/>
          <w:lang w:val="ru-RU"/>
        </w:rPr>
        <w:t>30</w:t>
      </w:r>
      <w:r w:rsidRPr="00EF20BF">
        <w:rPr>
          <w:i/>
          <w:sz w:val="20"/>
          <w:szCs w:val="20"/>
        </w:rPr>
        <w:t xml:space="preserve"> типов)</w:t>
      </w:r>
      <w:r w:rsidR="00302E9D" w:rsidRPr="00EF20BF">
        <w:rPr>
          <w:i/>
          <w:sz w:val="20"/>
          <w:szCs w:val="20"/>
          <w:lang w:val="ru-RU"/>
        </w:rPr>
        <w:t>;</w:t>
      </w:r>
    </w:p>
    <w:p w14:paraId="45A86EE6" w14:textId="4846F16C" w:rsidR="0016777C" w:rsidRPr="00EF20BF" w:rsidRDefault="0016777C" w:rsidP="0016777C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EF20BF">
        <w:rPr>
          <w:i/>
          <w:sz w:val="20"/>
          <w:szCs w:val="20"/>
          <w:lang w:val="ru-RU"/>
        </w:rPr>
        <w:t>ТУР</w:t>
      </w:r>
      <w:r w:rsidRPr="00EF20BF">
        <w:rPr>
          <w:i/>
          <w:sz w:val="20"/>
          <w:szCs w:val="20"/>
        </w:rPr>
        <w:t xml:space="preserve"> – исх. № </w:t>
      </w:r>
      <w:r w:rsidRPr="00EF20BF">
        <w:rPr>
          <w:i/>
          <w:sz w:val="20"/>
          <w:szCs w:val="20"/>
          <w:lang w:val="ru-RU"/>
        </w:rPr>
        <w:t>04/</w:t>
      </w:r>
      <w:r w:rsidR="00E55BE5" w:rsidRPr="00EF20BF">
        <w:rPr>
          <w:i/>
          <w:sz w:val="20"/>
          <w:szCs w:val="20"/>
          <w:lang w:val="ru-RU"/>
        </w:rPr>
        <w:t>1052</w:t>
      </w:r>
      <w:r w:rsidRPr="00EF20BF">
        <w:rPr>
          <w:i/>
          <w:sz w:val="20"/>
          <w:szCs w:val="20"/>
        </w:rPr>
        <w:t xml:space="preserve"> от </w:t>
      </w:r>
      <w:r w:rsidR="00E55BE5" w:rsidRPr="00EF20BF">
        <w:rPr>
          <w:i/>
          <w:sz w:val="20"/>
          <w:szCs w:val="20"/>
          <w:lang w:val="ru-RU"/>
        </w:rPr>
        <w:t>25</w:t>
      </w:r>
      <w:r w:rsidRPr="00EF20BF">
        <w:rPr>
          <w:i/>
          <w:sz w:val="20"/>
          <w:szCs w:val="20"/>
        </w:rPr>
        <w:t>.0</w:t>
      </w:r>
      <w:r w:rsidR="00E55BE5" w:rsidRPr="00EF20BF">
        <w:rPr>
          <w:i/>
          <w:sz w:val="20"/>
          <w:szCs w:val="20"/>
          <w:lang w:val="ru-RU"/>
        </w:rPr>
        <w:t>3</w:t>
      </w:r>
      <w:r w:rsidRPr="00EF20BF">
        <w:rPr>
          <w:i/>
          <w:sz w:val="20"/>
          <w:szCs w:val="20"/>
        </w:rPr>
        <w:t>.201</w:t>
      </w:r>
      <w:r w:rsidR="00E55BE5" w:rsidRPr="00EF20BF">
        <w:rPr>
          <w:i/>
          <w:sz w:val="20"/>
          <w:szCs w:val="20"/>
          <w:lang w:val="ru-RU"/>
        </w:rPr>
        <w:t>9</w:t>
      </w:r>
      <w:r w:rsidRPr="00EF20BF">
        <w:rPr>
          <w:i/>
          <w:sz w:val="20"/>
          <w:szCs w:val="20"/>
        </w:rPr>
        <w:t xml:space="preserve"> (</w:t>
      </w:r>
      <w:r w:rsidRPr="00EF20BF">
        <w:rPr>
          <w:i/>
          <w:sz w:val="20"/>
          <w:szCs w:val="20"/>
          <w:lang w:val="ru-RU"/>
        </w:rPr>
        <w:t>30</w:t>
      </w:r>
      <w:r w:rsidRPr="00EF20BF">
        <w:rPr>
          <w:i/>
          <w:sz w:val="20"/>
          <w:szCs w:val="20"/>
        </w:rPr>
        <w:t xml:space="preserve"> типов)</w:t>
      </w:r>
      <w:r w:rsidR="00302E9D" w:rsidRPr="00EF20BF">
        <w:rPr>
          <w:i/>
          <w:sz w:val="20"/>
          <w:szCs w:val="20"/>
          <w:lang w:val="ru-RU"/>
        </w:rPr>
        <w:t>;</w:t>
      </w:r>
    </w:p>
    <w:p w14:paraId="69B3558E" w14:textId="64A89E9D" w:rsidR="0016777C" w:rsidRPr="00EF20BF" w:rsidRDefault="0016777C" w:rsidP="0016777C">
      <w:pPr>
        <w:pStyle w:val="ab"/>
        <w:tabs>
          <w:tab w:val="left" w:pos="708"/>
        </w:tabs>
        <w:ind w:right="-545"/>
        <w:rPr>
          <w:i/>
          <w:sz w:val="20"/>
          <w:szCs w:val="20"/>
          <w:lang w:val="ru-RU"/>
        </w:rPr>
      </w:pPr>
      <w:r w:rsidRPr="00EF20BF">
        <w:rPr>
          <w:i/>
          <w:sz w:val="20"/>
          <w:szCs w:val="20"/>
        </w:rPr>
        <w:t>УЗБ – исх. № 0</w:t>
      </w:r>
      <w:r w:rsidR="00E55BE5" w:rsidRPr="00EF20BF">
        <w:rPr>
          <w:i/>
          <w:sz w:val="20"/>
          <w:szCs w:val="20"/>
          <w:lang w:val="ru-RU"/>
        </w:rPr>
        <w:t>1</w:t>
      </w:r>
      <w:r w:rsidRPr="00EF20BF">
        <w:rPr>
          <w:i/>
          <w:sz w:val="20"/>
          <w:szCs w:val="20"/>
        </w:rPr>
        <w:t>/</w:t>
      </w:r>
      <w:r w:rsidR="00E55BE5" w:rsidRPr="00EF20BF">
        <w:rPr>
          <w:i/>
          <w:sz w:val="20"/>
          <w:szCs w:val="20"/>
          <w:lang w:val="ru-RU"/>
        </w:rPr>
        <w:t>1557</w:t>
      </w:r>
      <w:r w:rsidRPr="00EF20BF">
        <w:rPr>
          <w:i/>
          <w:sz w:val="20"/>
          <w:szCs w:val="20"/>
        </w:rPr>
        <w:t xml:space="preserve"> от </w:t>
      </w:r>
      <w:r w:rsidR="00E55BE5" w:rsidRPr="00EF20BF">
        <w:rPr>
          <w:i/>
          <w:sz w:val="20"/>
          <w:szCs w:val="20"/>
          <w:lang w:val="ru-RU"/>
        </w:rPr>
        <w:t>26</w:t>
      </w:r>
      <w:r w:rsidRPr="00EF20BF">
        <w:rPr>
          <w:i/>
          <w:sz w:val="20"/>
          <w:szCs w:val="20"/>
        </w:rPr>
        <w:t>.0</w:t>
      </w:r>
      <w:r w:rsidR="00E55BE5" w:rsidRPr="00EF20BF">
        <w:rPr>
          <w:i/>
          <w:sz w:val="20"/>
          <w:szCs w:val="20"/>
          <w:lang w:val="ru-RU"/>
        </w:rPr>
        <w:t>3</w:t>
      </w:r>
      <w:r w:rsidRPr="00EF20BF">
        <w:rPr>
          <w:i/>
          <w:sz w:val="20"/>
          <w:szCs w:val="20"/>
        </w:rPr>
        <w:t>.20</w:t>
      </w:r>
      <w:r w:rsidR="00E55BE5" w:rsidRPr="00EF20BF">
        <w:rPr>
          <w:i/>
          <w:sz w:val="20"/>
          <w:szCs w:val="20"/>
          <w:lang w:val="ru-RU"/>
        </w:rPr>
        <w:t>19</w:t>
      </w:r>
      <w:r w:rsidRPr="00EF20BF">
        <w:rPr>
          <w:i/>
          <w:sz w:val="20"/>
          <w:szCs w:val="20"/>
        </w:rPr>
        <w:t xml:space="preserve"> (</w:t>
      </w:r>
      <w:r w:rsidRPr="00EF20BF">
        <w:rPr>
          <w:i/>
          <w:sz w:val="20"/>
          <w:szCs w:val="20"/>
          <w:lang w:val="ru-RU"/>
        </w:rPr>
        <w:t>30</w:t>
      </w:r>
      <w:r w:rsidRPr="00EF20BF">
        <w:rPr>
          <w:i/>
          <w:sz w:val="20"/>
          <w:szCs w:val="20"/>
        </w:rPr>
        <w:t xml:space="preserve"> типов)</w:t>
      </w:r>
      <w:r w:rsidR="00302E9D" w:rsidRPr="00EF20BF">
        <w:rPr>
          <w:i/>
          <w:sz w:val="20"/>
          <w:szCs w:val="20"/>
          <w:lang w:val="ru-RU"/>
        </w:rPr>
        <w:t>.</w:t>
      </w:r>
    </w:p>
    <w:sectPr w:rsidR="0016777C" w:rsidRPr="00EF20BF" w:rsidSect="007E745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567" w:bottom="1021" w:left="1418" w:header="227" w:footer="567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0300E" w14:textId="77777777" w:rsidR="00262C71" w:rsidRDefault="00262C71" w:rsidP="0016777C">
      <w:r>
        <w:separator/>
      </w:r>
    </w:p>
  </w:endnote>
  <w:endnote w:type="continuationSeparator" w:id="0">
    <w:p w14:paraId="035D6D13" w14:textId="77777777" w:rsidR="00262C71" w:rsidRDefault="00262C71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4262D" w14:textId="77777777" w:rsidR="00EF20BF" w:rsidRDefault="00EF20B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E10F5" w14:textId="3EB4BFCA" w:rsidR="00EF20BF" w:rsidRDefault="00EF20BF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 37</w:t>
    </w:r>
  </w:p>
  <w:p w14:paraId="7269C8D3" w14:textId="030FC113" w:rsidR="00EF20BF" w:rsidRPr="0016777C" w:rsidRDefault="00EF20BF">
    <w:pPr>
      <w:ind w:right="360"/>
      <w:rPr>
        <w:rFonts w:ascii="Arial" w:hAnsi="Arial" w:cs="Arial"/>
        <w:sz w:val="20"/>
        <w:szCs w:val="20"/>
      </w:rPr>
    </w:pPr>
    <w:r w:rsidRPr="00400D0B">
      <w:rPr>
        <w:rFonts w:ascii="Arial" w:hAnsi="Arial" w:cs="Arial"/>
        <w:color w:val="000000"/>
        <w:sz w:val="20"/>
        <w:szCs w:val="20"/>
      </w:rPr>
      <w:t>к протоколу</w:t>
    </w:r>
    <w:r>
      <w:rPr>
        <w:rFonts w:ascii="Arial" w:hAnsi="Arial" w:cs="Arial"/>
        <w:color w:val="000000"/>
        <w:sz w:val="20"/>
        <w:szCs w:val="20"/>
      </w:rPr>
      <w:t xml:space="preserve"> МГС № 55</w:t>
    </w:r>
    <w:r w:rsidRPr="00400D0B">
      <w:rPr>
        <w:rFonts w:ascii="Arial" w:hAnsi="Arial" w:cs="Arial"/>
        <w:color w:val="000000"/>
        <w:sz w:val="20"/>
        <w:szCs w:val="20"/>
      </w:rPr>
      <w:t>-201</w:t>
    </w:r>
    <w:r>
      <w:rPr>
        <w:rFonts w:ascii="Arial" w:hAnsi="Arial" w:cs="Arial"/>
        <w:color w:val="000000"/>
        <w:sz w:val="20"/>
        <w:szCs w:val="20"/>
      </w:rPr>
      <w:t>9</w:t>
    </w:r>
    <w:r w:rsidRPr="008C4A98">
      <w:rPr>
        <w:rFonts w:ascii="Arial" w:hAnsi="Arial" w:cs="Arial"/>
        <w:color w:val="000000"/>
        <w:sz w:val="20"/>
        <w:szCs w:val="20"/>
      </w:rPr>
      <w:t xml:space="preserve">                 </w:t>
    </w:r>
    <w:r>
      <w:rPr>
        <w:rFonts w:ascii="Arial" w:hAnsi="Arial" w:cs="Arial"/>
        <w:color w:val="000000"/>
        <w:sz w:val="20"/>
        <w:szCs w:val="20"/>
      </w:rPr>
      <w:t xml:space="preserve">       </w:t>
    </w:r>
    <w:r w:rsidRPr="008C4A98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        </w:t>
    </w:r>
    <w:r w:rsidRPr="004D337F">
      <w:rPr>
        <w:rFonts w:ascii="Arial" w:hAnsi="Arial" w:cs="Arial"/>
        <w:color w:val="000000"/>
        <w:sz w:val="20"/>
        <w:szCs w:val="20"/>
      </w:rPr>
      <w:t xml:space="preserve">   </w:t>
    </w:r>
    <w:r w:rsidRPr="0016777C">
      <w:rPr>
        <w:rFonts w:ascii="Arial" w:hAnsi="Arial" w:cs="Arial"/>
        <w:color w:val="000000"/>
        <w:sz w:val="20"/>
        <w:szCs w:val="20"/>
      </w:rPr>
      <w:t xml:space="preserve">стр. </w:t>
    </w:r>
    <w:r w:rsidRPr="0016777C">
      <w:rPr>
        <w:rFonts w:ascii="Arial" w:hAnsi="Arial" w:cs="Arial"/>
        <w:color w:val="000000"/>
        <w:sz w:val="20"/>
        <w:szCs w:val="20"/>
      </w:rPr>
      <w:fldChar w:fldCharType="begin"/>
    </w:r>
    <w:r w:rsidRPr="0016777C">
      <w:rPr>
        <w:rFonts w:ascii="Arial" w:hAnsi="Arial" w:cs="Arial"/>
        <w:sz w:val="20"/>
        <w:szCs w:val="20"/>
      </w:rPr>
      <w:instrText>PAGE</w:instrText>
    </w:r>
    <w:r w:rsidRPr="0016777C">
      <w:rPr>
        <w:rFonts w:ascii="Arial" w:hAnsi="Arial" w:cs="Arial"/>
        <w:sz w:val="20"/>
        <w:szCs w:val="20"/>
      </w:rPr>
      <w:fldChar w:fldCharType="separate"/>
    </w:r>
    <w:r w:rsidR="004102B3">
      <w:rPr>
        <w:rFonts w:ascii="Arial" w:hAnsi="Arial" w:cs="Arial"/>
        <w:noProof/>
        <w:sz w:val="20"/>
        <w:szCs w:val="20"/>
      </w:rPr>
      <w:t>2</w:t>
    </w:r>
    <w:r w:rsidRPr="0016777C">
      <w:rPr>
        <w:rFonts w:ascii="Arial" w:hAnsi="Arial" w:cs="Arial"/>
        <w:sz w:val="20"/>
        <w:szCs w:val="20"/>
      </w:rPr>
      <w:fldChar w:fldCharType="end"/>
    </w:r>
    <w:r w:rsidRPr="0016777C">
      <w:rPr>
        <w:rFonts w:ascii="Arial" w:hAnsi="Arial" w:cs="Arial"/>
        <w:color w:val="000000"/>
        <w:sz w:val="20"/>
        <w:szCs w:val="20"/>
      </w:rPr>
      <w:t xml:space="preserve"> из </w:t>
    </w:r>
    <w:r w:rsidRPr="0016777C">
      <w:rPr>
        <w:rFonts w:ascii="Arial" w:hAnsi="Arial" w:cs="Arial"/>
        <w:color w:val="000000"/>
        <w:sz w:val="20"/>
        <w:szCs w:val="20"/>
      </w:rPr>
      <w:fldChar w:fldCharType="begin"/>
    </w:r>
    <w:r w:rsidRPr="0016777C">
      <w:rPr>
        <w:rFonts w:ascii="Arial" w:hAnsi="Arial" w:cs="Arial"/>
        <w:sz w:val="20"/>
        <w:szCs w:val="20"/>
      </w:rPr>
      <w:instrText>NUMPAGES</w:instrText>
    </w:r>
    <w:r w:rsidRPr="0016777C">
      <w:rPr>
        <w:rFonts w:ascii="Arial" w:hAnsi="Arial" w:cs="Arial"/>
        <w:sz w:val="20"/>
        <w:szCs w:val="20"/>
      </w:rPr>
      <w:fldChar w:fldCharType="separate"/>
    </w:r>
    <w:r w:rsidR="004102B3">
      <w:rPr>
        <w:rFonts w:ascii="Arial" w:hAnsi="Arial" w:cs="Arial"/>
        <w:noProof/>
        <w:sz w:val="20"/>
        <w:szCs w:val="20"/>
      </w:rPr>
      <w:t>4</w:t>
    </w:r>
    <w:r w:rsidRPr="0016777C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2A6E" w14:textId="77777777" w:rsidR="00EF20BF" w:rsidRDefault="00EF20B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20C6F" w14:textId="77777777" w:rsidR="00262C71" w:rsidRDefault="00262C71" w:rsidP="0016777C">
      <w:r>
        <w:separator/>
      </w:r>
    </w:p>
  </w:footnote>
  <w:footnote w:type="continuationSeparator" w:id="0">
    <w:p w14:paraId="09D9B4F3" w14:textId="77777777" w:rsidR="00262C71" w:rsidRDefault="00262C71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A7620" w14:textId="77777777" w:rsidR="00EF20BF" w:rsidRDefault="00EF20B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5518F" w14:textId="77777777" w:rsidR="00EF20BF" w:rsidRDefault="00EF20B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E9E28" w14:textId="77777777" w:rsidR="00EF20BF" w:rsidRDefault="00EF20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59"/>
        </w:tabs>
        <w:ind w:left="65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5145E"/>
    <w:rsid w:val="000C4119"/>
    <w:rsid w:val="000D1F40"/>
    <w:rsid w:val="000F5D8A"/>
    <w:rsid w:val="0011412F"/>
    <w:rsid w:val="0015483C"/>
    <w:rsid w:val="00162968"/>
    <w:rsid w:val="0016777C"/>
    <w:rsid w:val="001A0BAF"/>
    <w:rsid w:val="001A5B96"/>
    <w:rsid w:val="001D0430"/>
    <w:rsid w:val="001F6751"/>
    <w:rsid w:val="00262C71"/>
    <w:rsid w:val="002E4186"/>
    <w:rsid w:val="00302E9D"/>
    <w:rsid w:val="003104FD"/>
    <w:rsid w:val="00340975"/>
    <w:rsid w:val="003430F6"/>
    <w:rsid w:val="00374D2D"/>
    <w:rsid w:val="00380E3E"/>
    <w:rsid w:val="003A03EC"/>
    <w:rsid w:val="003B585C"/>
    <w:rsid w:val="003C544C"/>
    <w:rsid w:val="004102B3"/>
    <w:rsid w:val="00425C30"/>
    <w:rsid w:val="00492833"/>
    <w:rsid w:val="00495821"/>
    <w:rsid w:val="004A1F81"/>
    <w:rsid w:val="004B3C33"/>
    <w:rsid w:val="004C3E74"/>
    <w:rsid w:val="004F1F85"/>
    <w:rsid w:val="005A43A6"/>
    <w:rsid w:val="005C32B1"/>
    <w:rsid w:val="005E0679"/>
    <w:rsid w:val="005F65B0"/>
    <w:rsid w:val="006938A1"/>
    <w:rsid w:val="00704245"/>
    <w:rsid w:val="007469A7"/>
    <w:rsid w:val="00761E5F"/>
    <w:rsid w:val="00790917"/>
    <w:rsid w:val="007A6610"/>
    <w:rsid w:val="007D1D4B"/>
    <w:rsid w:val="007E7459"/>
    <w:rsid w:val="00826BD5"/>
    <w:rsid w:val="008815FC"/>
    <w:rsid w:val="008A17EE"/>
    <w:rsid w:val="008D0F89"/>
    <w:rsid w:val="009A5627"/>
    <w:rsid w:val="009A6795"/>
    <w:rsid w:val="009C79A9"/>
    <w:rsid w:val="00A048A5"/>
    <w:rsid w:val="00A074E2"/>
    <w:rsid w:val="00A209FF"/>
    <w:rsid w:val="00A26770"/>
    <w:rsid w:val="00B10FE3"/>
    <w:rsid w:val="00B245C5"/>
    <w:rsid w:val="00B8289A"/>
    <w:rsid w:val="00BA7D56"/>
    <w:rsid w:val="00BB6EEF"/>
    <w:rsid w:val="00C50CDF"/>
    <w:rsid w:val="00C571E1"/>
    <w:rsid w:val="00CB28AE"/>
    <w:rsid w:val="00CF588D"/>
    <w:rsid w:val="00D10ED0"/>
    <w:rsid w:val="00E55BE5"/>
    <w:rsid w:val="00E71F95"/>
    <w:rsid w:val="00E92461"/>
    <w:rsid w:val="00EF20BF"/>
    <w:rsid w:val="00F10900"/>
    <w:rsid w:val="00F20EDD"/>
    <w:rsid w:val="00F603C9"/>
    <w:rsid w:val="00F655B0"/>
    <w:rsid w:val="00F9149F"/>
    <w:rsid w:val="00F93E0F"/>
    <w:rsid w:val="00FE4144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rogram%20Files\BD_GSSO\Documents\db\10095-2012.pdf" TargetMode="External"/><Relationship Id="rId13" Type="http://schemas.openxmlformats.org/officeDocument/2006/relationships/hyperlink" Target="file:///C:\Users\Program%20Files\BD_GSSO\Documents\db\10467-2014.pdf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file:///C:\Users\Program%20Files\BD_GSSO\Documents\db\10466-2014.pdf" TargetMode="External"/><Relationship Id="rId17" Type="http://schemas.openxmlformats.org/officeDocument/2006/relationships/hyperlink" Target="file:///C:\Users\Program%20Files\BD_GSSO\Documents\db\11114-2018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Program%20Files\BD_GSSO\Documents\db\10901-2017.pdf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Program%20Files\BD_GSSO\Documents\db\10465-2014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Program%20Files\BD_GSSO\Documents\db\10629-2015.pdf" TargetMode="External"/><Relationship Id="rId23" Type="http://schemas.openxmlformats.org/officeDocument/2006/relationships/footer" Target="footer3.xml"/><Relationship Id="rId10" Type="http://schemas.openxmlformats.org/officeDocument/2006/relationships/hyperlink" Target="file:///C:\Users\Program%20Files\BD_GSSO\Documents\db\10464-2014.pdf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file:///C:\Users\Program%20Files\BD_GSSO\Documents\db\10463-2014.pdf" TargetMode="External"/><Relationship Id="rId14" Type="http://schemas.openxmlformats.org/officeDocument/2006/relationships/hyperlink" Target="file:///C:\Users\Program%20Files\BD_GSSO\Documents\db\10468-2014.pdf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client801_9</cp:lastModifiedBy>
  <cp:revision>15</cp:revision>
  <cp:lastPrinted>2019-05-07T11:20:00Z</cp:lastPrinted>
  <dcterms:created xsi:type="dcterms:W3CDTF">2019-06-10T12:46:00Z</dcterms:created>
  <dcterms:modified xsi:type="dcterms:W3CDTF">2019-07-02T07:27:00Z</dcterms:modified>
</cp:coreProperties>
</file>